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3697B" w14:textId="77777777" w:rsidR="00C634DB" w:rsidRPr="007F51FB" w:rsidRDefault="00C634DB" w:rsidP="00C63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1FB">
        <w:rPr>
          <w:rFonts w:ascii="Times New Roman" w:hAnsi="Times New Roman" w:cs="Times New Roman"/>
          <w:b/>
          <w:sz w:val="32"/>
          <w:szCs w:val="32"/>
        </w:rPr>
        <w:t>Zapisnik</w:t>
      </w:r>
    </w:p>
    <w:p w14:paraId="6A228952" w14:textId="77777777" w:rsidR="00C634DB" w:rsidRPr="007F51FB" w:rsidRDefault="00C634DB" w:rsidP="00C634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FAEF5F" w14:textId="77777777" w:rsidR="00C634DB" w:rsidRPr="007F51FB" w:rsidRDefault="00C634DB" w:rsidP="00C634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7F51FB">
        <w:rPr>
          <w:rFonts w:ascii="Times New Roman" w:hAnsi="Times New Roman" w:cs="Times New Roman"/>
        </w:rPr>
        <w:t>k</w:t>
      </w:r>
      <w:r w:rsidR="008D161B" w:rsidRPr="007F51FB">
        <w:rPr>
          <w:rFonts w:ascii="Times New Roman" w:hAnsi="Times New Roman" w:cs="Times New Roman"/>
        </w:rPr>
        <w:t>onstituirajuće sjednice Muzejskog</w:t>
      </w:r>
      <w:r w:rsidRPr="007F51FB">
        <w:rPr>
          <w:rFonts w:ascii="Times New Roman" w:hAnsi="Times New Roman" w:cs="Times New Roman"/>
        </w:rPr>
        <w:t xml:space="preserve"> vijeća TM</w:t>
      </w:r>
    </w:p>
    <w:p w14:paraId="3ABDEE85" w14:textId="77777777" w:rsidR="00C634DB" w:rsidRPr="007F51FB" w:rsidRDefault="008D161B" w:rsidP="00C634DB">
      <w:pPr>
        <w:pStyle w:val="ListParagraph"/>
        <w:jc w:val="center"/>
        <w:rPr>
          <w:rFonts w:ascii="Times New Roman" w:hAnsi="Times New Roman" w:cs="Times New Roman"/>
        </w:rPr>
      </w:pPr>
      <w:r w:rsidRPr="007F51FB">
        <w:rPr>
          <w:rFonts w:ascii="Times New Roman" w:hAnsi="Times New Roman" w:cs="Times New Roman"/>
        </w:rPr>
        <w:t>održane dana 28. siječnja 2016. godine s početkom u 13</w:t>
      </w:r>
      <w:r w:rsidR="00C634DB" w:rsidRPr="007F51FB">
        <w:rPr>
          <w:rFonts w:ascii="Times New Roman" w:hAnsi="Times New Roman" w:cs="Times New Roman"/>
        </w:rPr>
        <w:t xml:space="preserve"> sati</w:t>
      </w:r>
    </w:p>
    <w:p w14:paraId="23744A72" w14:textId="77777777" w:rsidR="00C634DB" w:rsidRPr="007F51FB" w:rsidRDefault="00C634DB" w:rsidP="00C634DB">
      <w:pPr>
        <w:pStyle w:val="ListParagraph"/>
        <w:jc w:val="center"/>
        <w:rPr>
          <w:rFonts w:ascii="Times New Roman" w:hAnsi="Times New Roman" w:cs="Times New Roman"/>
        </w:rPr>
      </w:pPr>
      <w:r w:rsidRPr="007F51FB">
        <w:rPr>
          <w:rFonts w:ascii="Times New Roman" w:hAnsi="Times New Roman" w:cs="Times New Roman"/>
        </w:rPr>
        <w:t>u prostorijama Tiflološkog muzeja</w:t>
      </w:r>
    </w:p>
    <w:p w14:paraId="3F58C0FE" w14:textId="77777777" w:rsidR="00C634DB" w:rsidRPr="007F51FB" w:rsidRDefault="00C634DB" w:rsidP="00C634DB">
      <w:pPr>
        <w:pStyle w:val="ListParagraph"/>
        <w:jc w:val="center"/>
        <w:rPr>
          <w:rFonts w:ascii="Times New Roman" w:hAnsi="Times New Roman" w:cs="Times New Roman"/>
        </w:rPr>
      </w:pPr>
    </w:p>
    <w:p w14:paraId="4AF0B859" w14:textId="77777777" w:rsidR="00C634DB" w:rsidRPr="007F51FB" w:rsidRDefault="00C634DB" w:rsidP="00C634DB">
      <w:pPr>
        <w:pStyle w:val="NoSpacing"/>
      </w:pPr>
      <w:r w:rsidRPr="007F51FB">
        <w:t>Sjednici su nazočni</w:t>
      </w:r>
      <w:r w:rsidR="003860F7">
        <w:t xml:space="preserve"> članovi Muzejskog vijeća</w:t>
      </w:r>
      <w:r w:rsidRPr="007F51FB">
        <w:t>:</w:t>
      </w:r>
    </w:p>
    <w:p w14:paraId="0FDD13A3" w14:textId="77777777" w:rsidR="00C634DB" w:rsidRPr="007F51FB" w:rsidRDefault="00C634DB" w:rsidP="00C634DB">
      <w:pPr>
        <w:pStyle w:val="NoSpacing"/>
      </w:pPr>
    </w:p>
    <w:p w14:paraId="2F471DDF" w14:textId="77777777" w:rsidR="00C634DB" w:rsidRPr="007F51FB" w:rsidRDefault="00C634DB" w:rsidP="00C634DB">
      <w:pPr>
        <w:pStyle w:val="NoSpacing"/>
      </w:pPr>
      <w:r w:rsidRPr="007F51FB">
        <w:t xml:space="preserve">Sanja Frajtag, prof., </w:t>
      </w:r>
      <w:r w:rsidR="003860F7">
        <w:t>ravnateljica Hrvatske knjižnice</w:t>
      </w:r>
      <w:r w:rsidRPr="007F51FB">
        <w:t xml:space="preserve"> za slijepe</w:t>
      </w:r>
    </w:p>
    <w:p w14:paraId="5651BCB1" w14:textId="77777777" w:rsidR="008D161B" w:rsidRPr="007F51FB" w:rsidRDefault="007F51FB" w:rsidP="00C634DB">
      <w:pPr>
        <w:pStyle w:val="NoSpacing"/>
      </w:pPr>
      <w:r>
        <w:t>Vojin P</w:t>
      </w:r>
      <w:r w:rsidR="008D161B" w:rsidRPr="007F51FB">
        <w:t>erić, ravnatelj Dramskog kazališta slijepih i slabovidnih „Novi život“</w:t>
      </w:r>
    </w:p>
    <w:p w14:paraId="18C0B37C" w14:textId="77777777" w:rsidR="008D161B" w:rsidRPr="007F51FB" w:rsidRDefault="008D161B" w:rsidP="00C634DB">
      <w:pPr>
        <w:pStyle w:val="NoSpacing"/>
      </w:pPr>
      <w:r w:rsidRPr="007F51FB">
        <w:t>Markita Franulić, ravnateljica Tehničkog muzeja</w:t>
      </w:r>
    </w:p>
    <w:p w14:paraId="33B26614" w14:textId="77777777" w:rsidR="00C634DB" w:rsidRPr="007F51FB" w:rsidRDefault="00C634DB" w:rsidP="00C634DB">
      <w:pPr>
        <w:pStyle w:val="NoSpacing"/>
      </w:pPr>
      <w:r w:rsidRPr="007F51FB">
        <w:t xml:space="preserve">Nevenka Ćosić, prof., </w:t>
      </w:r>
      <w:r w:rsidR="003860F7">
        <w:t xml:space="preserve">viši kustos, </w:t>
      </w:r>
      <w:r w:rsidRPr="007F51FB">
        <w:t>Tiflološki muzej</w:t>
      </w:r>
    </w:p>
    <w:p w14:paraId="5E02D26C" w14:textId="77777777" w:rsidR="00C634DB" w:rsidRPr="007F51FB" w:rsidRDefault="00C634DB" w:rsidP="00C634DB">
      <w:pPr>
        <w:pStyle w:val="NoSpacing"/>
      </w:pPr>
      <w:r w:rsidRPr="007F51FB">
        <w:t xml:space="preserve">Nina Sivec, dipl. def., </w:t>
      </w:r>
      <w:r w:rsidR="003860F7">
        <w:t xml:space="preserve">viši kustos, </w:t>
      </w:r>
      <w:r w:rsidRPr="007F51FB">
        <w:t>Tiflološki muzej</w:t>
      </w:r>
    </w:p>
    <w:p w14:paraId="2D4F6C2D" w14:textId="77777777" w:rsidR="003860F7" w:rsidRDefault="003860F7" w:rsidP="00C634DB">
      <w:pPr>
        <w:pStyle w:val="NoSpacing"/>
      </w:pPr>
    </w:p>
    <w:p w14:paraId="5AF5C640" w14:textId="77777777" w:rsidR="008D161B" w:rsidRPr="007F51FB" w:rsidRDefault="003860F7" w:rsidP="00C634DB">
      <w:pPr>
        <w:pStyle w:val="NoSpacing"/>
      </w:pPr>
      <w:r>
        <w:t>i</w:t>
      </w:r>
    </w:p>
    <w:p w14:paraId="21C35F2B" w14:textId="77777777" w:rsidR="00C634DB" w:rsidRPr="007F51FB" w:rsidRDefault="00C634DB" w:rsidP="00C634DB">
      <w:pPr>
        <w:pStyle w:val="NoSpacing"/>
      </w:pPr>
    </w:p>
    <w:p w14:paraId="5F26A6E5" w14:textId="77777777" w:rsidR="00C634DB" w:rsidRPr="007F51FB" w:rsidRDefault="00C634DB" w:rsidP="00C634DB">
      <w:pPr>
        <w:pStyle w:val="NoSpacing"/>
      </w:pPr>
      <w:r w:rsidRPr="007F51FB">
        <w:t>Željka Bosnar Salihagić,</w:t>
      </w:r>
      <w:r w:rsidR="003860F7">
        <w:t xml:space="preserve"> ravnateljica Tiflološkog muzeja</w:t>
      </w:r>
      <w:r w:rsidRPr="007F51FB">
        <w:t xml:space="preserve"> </w:t>
      </w:r>
    </w:p>
    <w:p w14:paraId="68DD9AD2" w14:textId="77777777" w:rsidR="00C634DB" w:rsidRPr="007F51FB" w:rsidRDefault="00C634DB" w:rsidP="00C634DB">
      <w:pPr>
        <w:pStyle w:val="NoSpacing"/>
      </w:pPr>
    </w:p>
    <w:p w14:paraId="18895F41" w14:textId="77777777" w:rsidR="00C634DB" w:rsidRPr="007F51FB" w:rsidRDefault="00C634DB" w:rsidP="00C634DB">
      <w:pPr>
        <w:pStyle w:val="NoSpacing"/>
      </w:pPr>
    </w:p>
    <w:p w14:paraId="691808D8" w14:textId="77777777" w:rsidR="00645EB4" w:rsidRDefault="00C634DB" w:rsidP="00C634DB">
      <w:pPr>
        <w:pStyle w:val="NoSpacing"/>
      </w:pPr>
      <w:r w:rsidRPr="007F51FB">
        <w:t xml:space="preserve">Željka Bosnar Salihagić, ravnateljica TM, </w:t>
      </w:r>
      <w:r w:rsidR="003860F7">
        <w:t xml:space="preserve">pozdravlja prisutne i </w:t>
      </w:r>
      <w:r w:rsidRPr="007F51FB">
        <w:t>otv</w:t>
      </w:r>
      <w:r w:rsidR="007F51FB">
        <w:t xml:space="preserve">ara sjednicu </w:t>
      </w:r>
      <w:r w:rsidR="003860F7">
        <w:t>te moli članove Muzejskog vijeća da izaberu predsjednika, zamjenika i zapisničara Muzejskog vijeća iz svojih redova. Markita Franulić predlaže da ona ne bude izabrana jer je nova članica vijeća. R</w:t>
      </w:r>
      <w:r w:rsidR="000D0119">
        <w:t>avnateljica</w:t>
      </w:r>
      <w:r w:rsidR="003860F7">
        <w:t xml:space="preserve"> napominje kako je u prošlim mandatima predsjednica bila Sanja Frajtag što se zbog potpisivanja pokazalo vrlo praktično jer je Hrvatska knjižnica za slijepe kojom ravna S. Frajtag</w:t>
      </w:r>
      <w:r w:rsidR="000A64FF">
        <w:t xml:space="preserve"> u istom ulazu gdje i Tiflološki muzej. Vojin Perić predlaže da ponovno bude predsjednica S. Frajtag đto jednoglasno prihvaćaju svi članovi vijeća. </w:t>
      </w:r>
    </w:p>
    <w:p w14:paraId="5A182434" w14:textId="77777777" w:rsidR="000D0119" w:rsidRPr="000D0119" w:rsidRDefault="00645EB4" w:rsidP="00645EB4">
      <w:pPr>
        <w:pStyle w:val="NoSpacing"/>
      </w:pPr>
      <w:r>
        <w:t>Sanja Frajtag prihvaća mjesto predsjednice Muzejskog vijeća te preuzima vođenje sjednice i predlaže sljedeći</w:t>
      </w:r>
    </w:p>
    <w:p w14:paraId="6B31C1A5" w14:textId="77777777" w:rsidR="000D0119" w:rsidRPr="007F51FB" w:rsidRDefault="000D0119" w:rsidP="00C634DB">
      <w:pPr>
        <w:pStyle w:val="NoSpacing"/>
      </w:pPr>
    </w:p>
    <w:p w14:paraId="6EDEC037" w14:textId="77777777" w:rsidR="00C634DB" w:rsidRPr="007F51FB" w:rsidRDefault="00C634DB" w:rsidP="00C634DB">
      <w:pPr>
        <w:pStyle w:val="NoSpacing"/>
        <w:jc w:val="center"/>
      </w:pPr>
      <w:r w:rsidRPr="007F51FB">
        <w:t>DNEVNI RED</w:t>
      </w:r>
    </w:p>
    <w:p w14:paraId="7280DFC2" w14:textId="77777777" w:rsidR="00C634DB" w:rsidRPr="007F51FB" w:rsidRDefault="00C634DB" w:rsidP="00C634DB">
      <w:pPr>
        <w:pStyle w:val="NoSpacing"/>
        <w:jc w:val="center"/>
      </w:pPr>
    </w:p>
    <w:p w14:paraId="55151754" w14:textId="77777777" w:rsidR="00C634DB" w:rsidRPr="007F51FB" w:rsidRDefault="008D161B" w:rsidP="00C63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F51FB">
        <w:rPr>
          <w:rFonts w:ascii="Times New Roman" w:hAnsi="Times New Roman" w:cs="Times New Roman"/>
        </w:rPr>
        <w:t>Konstituiranje Muzejskog</w:t>
      </w:r>
      <w:r w:rsidR="00C634DB" w:rsidRPr="007F51FB">
        <w:rPr>
          <w:rFonts w:ascii="Times New Roman" w:hAnsi="Times New Roman" w:cs="Times New Roman"/>
        </w:rPr>
        <w:t xml:space="preserve"> vijeća – izbor predsjednika, zamjenika pred</w:t>
      </w:r>
      <w:r w:rsidRPr="007F51FB">
        <w:rPr>
          <w:rFonts w:ascii="Times New Roman" w:hAnsi="Times New Roman" w:cs="Times New Roman"/>
        </w:rPr>
        <w:t xml:space="preserve">sjednika i zapisničara Muzejskog </w:t>
      </w:r>
      <w:r w:rsidR="00C634DB" w:rsidRPr="007F51FB">
        <w:rPr>
          <w:rFonts w:ascii="Times New Roman" w:hAnsi="Times New Roman" w:cs="Times New Roman"/>
        </w:rPr>
        <w:t>vijeća</w:t>
      </w:r>
    </w:p>
    <w:p w14:paraId="252CC31D" w14:textId="77777777" w:rsidR="008D161B" w:rsidRPr="007F51FB" w:rsidRDefault="000A64FF" w:rsidP="00C63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14. sjednice Upravnog</w:t>
      </w:r>
      <w:r w:rsidR="008D161B" w:rsidRPr="007F51FB">
        <w:rPr>
          <w:rFonts w:ascii="Times New Roman" w:hAnsi="Times New Roman" w:cs="Times New Roman"/>
        </w:rPr>
        <w:t xml:space="preserve"> vijeća TM</w:t>
      </w:r>
    </w:p>
    <w:p w14:paraId="414601F5" w14:textId="77777777" w:rsidR="00C634DB" w:rsidRPr="007F51FB" w:rsidRDefault="008D161B" w:rsidP="00C63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F51FB">
        <w:rPr>
          <w:rFonts w:ascii="Times New Roman" w:hAnsi="Times New Roman" w:cs="Times New Roman"/>
        </w:rPr>
        <w:t xml:space="preserve">Usvajanje financijskih izvješća za 2015. g. </w:t>
      </w:r>
    </w:p>
    <w:p w14:paraId="35C5E65A" w14:textId="77777777" w:rsidR="00C634DB" w:rsidRPr="007F51FB" w:rsidRDefault="007F51FB" w:rsidP="00C63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F51FB">
        <w:rPr>
          <w:rFonts w:ascii="Times New Roman" w:hAnsi="Times New Roman" w:cs="Times New Roman"/>
        </w:rPr>
        <w:t>Usvajanje Izvješća</w:t>
      </w:r>
      <w:r w:rsidR="00C634DB" w:rsidRPr="007F51FB">
        <w:rPr>
          <w:rFonts w:ascii="Times New Roman" w:hAnsi="Times New Roman" w:cs="Times New Roman"/>
        </w:rPr>
        <w:t xml:space="preserve"> o izvrše</w:t>
      </w:r>
      <w:r w:rsidRPr="007F51FB">
        <w:rPr>
          <w:rFonts w:ascii="Times New Roman" w:hAnsi="Times New Roman" w:cs="Times New Roman"/>
        </w:rPr>
        <w:t>nju programa rada Muzeja za 2015</w:t>
      </w:r>
      <w:r w:rsidR="00C634DB" w:rsidRPr="007F51FB">
        <w:rPr>
          <w:rFonts w:ascii="Times New Roman" w:hAnsi="Times New Roman" w:cs="Times New Roman"/>
        </w:rPr>
        <w:t xml:space="preserve">. g. </w:t>
      </w:r>
    </w:p>
    <w:p w14:paraId="0422D614" w14:textId="77777777" w:rsidR="007F51FB" w:rsidRPr="007F51FB" w:rsidRDefault="007F51FB" w:rsidP="00C63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F51FB">
        <w:rPr>
          <w:rFonts w:ascii="Times New Roman" w:hAnsi="Times New Roman" w:cs="Times New Roman"/>
        </w:rPr>
        <w:t>Prijedlog izmjena i dopuna Statuta i Pravilnika o unutarnjem ustrojstvu i načinu rada Tiflološkog muzeja</w:t>
      </w:r>
    </w:p>
    <w:p w14:paraId="477B6667" w14:textId="77777777" w:rsidR="00C634DB" w:rsidRDefault="00C634DB" w:rsidP="00C63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F51FB">
        <w:rPr>
          <w:rFonts w:ascii="Times New Roman" w:hAnsi="Times New Roman" w:cs="Times New Roman"/>
        </w:rPr>
        <w:t>Razno</w:t>
      </w:r>
    </w:p>
    <w:p w14:paraId="64144C8A" w14:textId="77777777" w:rsidR="00645EB4" w:rsidRDefault="00645EB4" w:rsidP="00645EB4">
      <w:pPr>
        <w:rPr>
          <w:rFonts w:ascii="Times New Roman" w:hAnsi="Times New Roman" w:cs="Times New Roman"/>
        </w:rPr>
      </w:pPr>
    </w:p>
    <w:p w14:paraId="79C94324" w14:textId="77777777" w:rsidR="00645EB4" w:rsidRDefault="00645EB4" w:rsidP="00645EB4">
      <w:pPr>
        <w:pStyle w:val="NoSpacing"/>
      </w:pPr>
      <w:r>
        <w:t>Ad.1. Nakon izbora predsjednice, članovi MV predlažu kandidate za zamjenika predsjednice i zapisničara. Za zamjenika predlažu Vojina Perića, a za zapisničarku Ninu Sivec te se prijedlozi jednoglasno usvajaju.</w:t>
      </w:r>
    </w:p>
    <w:p w14:paraId="3921A354" w14:textId="77777777" w:rsidR="00645EB4" w:rsidRDefault="00645EB4" w:rsidP="00645EB4">
      <w:pPr>
        <w:rPr>
          <w:rFonts w:ascii="Times New Roman" w:hAnsi="Times New Roman" w:cs="Times New Roman"/>
        </w:rPr>
      </w:pPr>
    </w:p>
    <w:p w14:paraId="5A83B30B" w14:textId="77777777" w:rsidR="00C634DB" w:rsidRPr="004F1300" w:rsidRDefault="00645EB4" w:rsidP="00C634DB">
      <w:pPr>
        <w:rPr>
          <w:rFonts w:ascii="Times New Roman" w:hAnsi="Times New Roman" w:cs="Times New Roman"/>
        </w:rPr>
      </w:pPr>
      <w:r w:rsidRPr="00645EB4">
        <w:rPr>
          <w:rFonts w:ascii="Times New Roman" w:hAnsi="Times New Roman" w:cs="Times New Roman"/>
        </w:rPr>
        <w:lastRenderedPageBreak/>
        <w:t>Ad.2.</w:t>
      </w:r>
      <w:r>
        <w:rPr>
          <w:rFonts w:ascii="Times New Roman" w:hAnsi="Times New Roman" w:cs="Times New Roman"/>
        </w:rPr>
        <w:t xml:space="preserve"> Članovi Muzejskog vijeća prihvaćaju  z</w:t>
      </w:r>
      <w:r w:rsidRPr="00645EB4">
        <w:rPr>
          <w:rFonts w:ascii="Times New Roman" w:hAnsi="Times New Roman" w:cs="Times New Roman"/>
        </w:rPr>
        <w:t>apisnik 14. sjednice Upravnog vijeća TM.</w:t>
      </w:r>
      <w:r>
        <w:rPr>
          <w:rFonts w:ascii="Times New Roman" w:hAnsi="Times New Roman" w:cs="Times New Roman"/>
        </w:rPr>
        <w:t xml:space="preserve"> </w:t>
      </w:r>
      <w:r w:rsidR="000A64FF">
        <w:rPr>
          <w:rFonts w:ascii="Times New Roman" w:hAnsi="Times New Roman" w:cs="Times New Roman"/>
        </w:rPr>
        <w:t xml:space="preserve">Markita Franulić </w:t>
      </w:r>
      <w:r w:rsidR="00AF48D5">
        <w:rPr>
          <w:rFonts w:ascii="Times New Roman" w:hAnsi="Times New Roman" w:cs="Times New Roman"/>
        </w:rPr>
        <w:t>napominje kako uz materijale za Sjednicu nije dostavljen  novi Strateški plan TM te moli da se isti dostavi</w:t>
      </w:r>
      <w:r w:rsidR="004F1300">
        <w:rPr>
          <w:rFonts w:ascii="Times New Roman" w:hAnsi="Times New Roman" w:cs="Times New Roman"/>
        </w:rPr>
        <w:t>.</w:t>
      </w:r>
      <w:r w:rsidR="000A64FF">
        <w:rPr>
          <w:rFonts w:ascii="Times New Roman" w:hAnsi="Times New Roman" w:cs="Times New Roman"/>
        </w:rPr>
        <w:t xml:space="preserve"> Ravnateljica odmah uručuje M. Franulić Strateški plan.</w:t>
      </w:r>
    </w:p>
    <w:p w14:paraId="09788B8F" w14:textId="77777777" w:rsidR="00C634DB" w:rsidRPr="00501105" w:rsidRDefault="00AF48D5" w:rsidP="00C634DB">
      <w:pPr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>Ad.3. Voditelj</w:t>
      </w:r>
      <w:r w:rsidR="00C634DB" w:rsidRPr="00501105">
        <w:rPr>
          <w:rFonts w:ascii="Times New Roman" w:hAnsi="Times New Roman" w:cs="Times New Roman"/>
        </w:rPr>
        <w:t xml:space="preserve"> ra</w:t>
      </w:r>
      <w:r w:rsidRPr="00501105">
        <w:rPr>
          <w:rFonts w:ascii="Times New Roman" w:hAnsi="Times New Roman" w:cs="Times New Roman"/>
        </w:rPr>
        <w:t>čunovodstvenog odjeljka, Vladimir Tremac</w:t>
      </w:r>
      <w:r w:rsidR="00C634DB" w:rsidRPr="00501105">
        <w:rPr>
          <w:rFonts w:ascii="Times New Roman" w:hAnsi="Times New Roman" w:cs="Times New Roman"/>
        </w:rPr>
        <w:t xml:space="preserve">, </w:t>
      </w:r>
      <w:r w:rsidR="000A64FF">
        <w:rPr>
          <w:rFonts w:ascii="Times New Roman" w:hAnsi="Times New Roman" w:cs="Times New Roman"/>
        </w:rPr>
        <w:t xml:space="preserve">se na poziv </w:t>
      </w:r>
      <w:r w:rsidRPr="00501105">
        <w:rPr>
          <w:rFonts w:ascii="Times New Roman" w:hAnsi="Times New Roman" w:cs="Times New Roman"/>
        </w:rPr>
        <w:t>pridružuje sjednici Muzejskog</w:t>
      </w:r>
      <w:r w:rsidR="00C634DB" w:rsidRPr="00501105">
        <w:rPr>
          <w:rFonts w:ascii="Times New Roman" w:hAnsi="Times New Roman" w:cs="Times New Roman"/>
        </w:rPr>
        <w:t xml:space="preserve"> vijeća i iznosi Izvješće o</w:t>
      </w:r>
      <w:r w:rsidRPr="00501105">
        <w:rPr>
          <w:rFonts w:ascii="Times New Roman" w:hAnsi="Times New Roman" w:cs="Times New Roman"/>
        </w:rPr>
        <w:t xml:space="preserve"> financijskom poslovanju za 2015. g. te navodi kako je izvršen popis imovine, obveza i potraživanja TM  za 2015. godinu. Utvrđen je višak</w:t>
      </w:r>
      <w:r w:rsidR="000850B2">
        <w:rPr>
          <w:rFonts w:ascii="Times New Roman" w:hAnsi="Times New Roman" w:cs="Times New Roman"/>
        </w:rPr>
        <w:t xml:space="preserve"> osnovnih sredstava</w:t>
      </w:r>
      <w:r w:rsidRPr="00501105">
        <w:rPr>
          <w:rFonts w:ascii="Times New Roman" w:hAnsi="Times New Roman" w:cs="Times New Roman"/>
        </w:rPr>
        <w:t xml:space="preserve"> u odnosu na prošlogodišnji popis</w:t>
      </w:r>
      <w:r w:rsidR="000850B2">
        <w:rPr>
          <w:rFonts w:ascii="Times New Roman" w:hAnsi="Times New Roman" w:cs="Times New Roman"/>
        </w:rPr>
        <w:t xml:space="preserve"> u ukupnom iznosu 300.283,00 Kn</w:t>
      </w:r>
      <w:r w:rsidR="00416425" w:rsidRPr="00501105">
        <w:rPr>
          <w:rFonts w:ascii="Times New Roman" w:hAnsi="Times New Roman" w:cs="Times New Roman"/>
        </w:rPr>
        <w:t>, a do toga je došlo zbog dodjele novih inventarnih brojeva koji se odnose na muzejsku građu koja se do ovog popisa nije nalazila na popisu imovine Muzeja</w:t>
      </w:r>
      <w:r w:rsidR="000850B2">
        <w:rPr>
          <w:rFonts w:ascii="Times New Roman" w:hAnsi="Times New Roman" w:cs="Times New Roman"/>
        </w:rPr>
        <w:t>, te manjak osnovnih sredstava u ukupnom iznosu 3.582,27 Kn na teret ustanove</w:t>
      </w:r>
      <w:r w:rsidR="00416425" w:rsidRPr="00501105">
        <w:rPr>
          <w:rFonts w:ascii="Times New Roman" w:hAnsi="Times New Roman" w:cs="Times New Roman"/>
        </w:rPr>
        <w:t>. Napominje kako</w:t>
      </w:r>
      <w:r w:rsidR="000850B2">
        <w:rPr>
          <w:rFonts w:ascii="Times New Roman" w:hAnsi="Times New Roman" w:cs="Times New Roman"/>
        </w:rPr>
        <w:t xml:space="preserve"> je popis imovine trebao obuhvatiti i knjižničnu građu, što je zbog rekonstrukcije</w:t>
      </w:r>
      <w:r w:rsidR="00416425" w:rsidRPr="00501105">
        <w:rPr>
          <w:rFonts w:ascii="Times New Roman" w:hAnsi="Times New Roman" w:cs="Times New Roman"/>
        </w:rPr>
        <w:t xml:space="preserve"> knjižnice TM</w:t>
      </w:r>
      <w:r w:rsidR="000850B2">
        <w:rPr>
          <w:rFonts w:ascii="Times New Roman" w:hAnsi="Times New Roman" w:cs="Times New Roman"/>
        </w:rPr>
        <w:t xml:space="preserve"> prolongirano za sljedeću godinu.</w:t>
      </w:r>
    </w:p>
    <w:p w14:paraId="708EA944" w14:textId="77777777" w:rsidR="00B8049D" w:rsidRDefault="00B8049D" w:rsidP="00C63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izvještaju o prihodima i rashodima, primicima i izdacima iskazan je ukupni manjak prihoda za 2015</w:t>
      </w:r>
      <w:r w:rsidR="007E3824">
        <w:rPr>
          <w:rFonts w:ascii="Times New Roman" w:hAnsi="Times New Roman" w:cs="Times New Roman"/>
        </w:rPr>
        <w:t>. godinu</w:t>
      </w:r>
      <w:r>
        <w:rPr>
          <w:rFonts w:ascii="Times New Roman" w:hAnsi="Times New Roman" w:cs="Times New Roman"/>
        </w:rPr>
        <w:t xml:space="preserve"> od 16.777,00 Kn, a uvećano za prenesene gubitke iz prethodnih godina iznosi sveukupno 95.860,00 Kn.</w:t>
      </w:r>
    </w:p>
    <w:p w14:paraId="2C007803" w14:textId="77777777" w:rsidR="00B8049D" w:rsidRDefault="000850B2" w:rsidP="00C63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Odlukom čelnika temeljenom na informaciji iz sudskog registra o likvidaciji Komercijalne banke d.d. u stečaju otpisane su bilančna pozicija kto 12111 (Depozit u tuzemnim kreditnim i ostalim financijskim institucijama – kod Komercijalne banke) i s njom povezana bilančna pozicija 23299 (Obveze za ostale nespomenute rashode poslovanja – prema Ministarstvu kulture)</w:t>
      </w:r>
      <w:r w:rsidR="007E3824">
        <w:rPr>
          <w:rFonts w:ascii="Times New Roman" w:hAnsi="Times New Roman" w:cs="Times New Roman"/>
        </w:rPr>
        <w:t>, oboje u visini 95.888,41 Kn.</w:t>
      </w:r>
    </w:p>
    <w:p w14:paraId="2908CA8E" w14:textId="77777777" w:rsidR="00C634DB" w:rsidRPr="00501105" w:rsidRDefault="00942438" w:rsidP="00C634DB">
      <w:pPr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>Nakon kraće diskusije, Muzejsko</w:t>
      </w:r>
      <w:r w:rsidR="00C634DB" w:rsidRPr="00501105">
        <w:rPr>
          <w:rFonts w:ascii="Times New Roman" w:hAnsi="Times New Roman" w:cs="Times New Roman"/>
        </w:rPr>
        <w:t xml:space="preserve"> vijeće Tiflološkog muzeja donosi</w:t>
      </w:r>
    </w:p>
    <w:p w14:paraId="514F7DA8" w14:textId="77777777" w:rsidR="007106D9" w:rsidRDefault="007106D9" w:rsidP="007106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7194683A" w14:textId="77777777" w:rsidR="00942438" w:rsidRDefault="00C634DB" w:rsidP="00C634DB">
      <w:pPr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>kojom se jednoglasno usvaja Izvješće o financij</w:t>
      </w:r>
      <w:r w:rsidR="00942438" w:rsidRPr="00501105">
        <w:rPr>
          <w:rFonts w:ascii="Times New Roman" w:hAnsi="Times New Roman" w:cs="Times New Roman"/>
        </w:rPr>
        <w:t>skom poslovanju za 2015</w:t>
      </w:r>
      <w:r w:rsidRPr="00501105">
        <w:rPr>
          <w:rFonts w:ascii="Times New Roman" w:hAnsi="Times New Roman" w:cs="Times New Roman"/>
        </w:rPr>
        <w:t>. g.</w:t>
      </w:r>
    </w:p>
    <w:p w14:paraId="656F5CDF" w14:textId="77777777" w:rsidR="007106D9" w:rsidRPr="00501105" w:rsidRDefault="007106D9" w:rsidP="00C634DB">
      <w:pPr>
        <w:rPr>
          <w:rFonts w:ascii="Times New Roman" w:hAnsi="Times New Roman" w:cs="Times New Roman"/>
        </w:rPr>
      </w:pPr>
    </w:p>
    <w:p w14:paraId="7C4AD51D" w14:textId="77777777" w:rsidR="006D27ED" w:rsidRPr="00501105" w:rsidRDefault="00C634DB" w:rsidP="00C634DB">
      <w:pPr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>Ad.4.  Željka Bosnar Salihagić po točkama prezentira Izvješće o izvrše</w:t>
      </w:r>
      <w:r w:rsidR="00942438" w:rsidRPr="00501105">
        <w:rPr>
          <w:rFonts w:ascii="Times New Roman" w:hAnsi="Times New Roman" w:cs="Times New Roman"/>
        </w:rPr>
        <w:t>nju programa rada Muzeja za 2015</w:t>
      </w:r>
      <w:r w:rsidRPr="00501105">
        <w:rPr>
          <w:rFonts w:ascii="Times New Roman" w:hAnsi="Times New Roman" w:cs="Times New Roman"/>
        </w:rPr>
        <w:t xml:space="preserve">. g. </w:t>
      </w:r>
      <w:r w:rsidR="00942438" w:rsidRPr="00501105">
        <w:rPr>
          <w:rFonts w:ascii="Times New Roman" w:hAnsi="Times New Roman" w:cs="Times New Roman"/>
        </w:rPr>
        <w:t>Napominje kako se još uvijek radi na digitalizaciji Zbirke arhivskog gradiva koja je kompletno upisana, ali ne i u potpunosti digitalizirana</w:t>
      </w:r>
      <w:r w:rsidR="0064418A" w:rsidRPr="00501105">
        <w:rPr>
          <w:rFonts w:ascii="Times New Roman" w:hAnsi="Times New Roman" w:cs="Times New Roman"/>
        </w:rPr>
        <w:t xml:space="preserve">. Ravnateljica </w:t>
      </w:r>
      <w:r w:rsidR="007106D9">
        <w:rPr>
          <w:rFonts w:ascii="Times New Roman" w:hAnsi="Times New Roman" w:cs="Times New Roman"/>
        </w:rPr>
        <w:t xml:space="preserve">dalje </w:t>
      </w:r>
      <w:r w:rsidR="0064418A" w:rsidRPr="00501105">
        <w:rPr>
          <w:rFonts w:ascii="Times New Roman" w:hAnsi="Times New Roman" w:cs="Times New Roman"/>
        </w:rPr>
        <w:t>ističe kako je TM među muzejskim institucijama postao prepoznatljiv po programima prilagodbe sadržaja invalidnim osobama ne samo u Hrvatskoj nego i izvan nje. Spominje primjer suradnje sa Muzejom savremene umjetnosti Republike Srpske iz Banja Luke</w:t>
      </w:r>
      <w:r w:rsidR="00DF0D05" w:rsidRPr="00501105">
        <w:rPr>
          <w:rFonts w:ascii="Times New Roman" w:hAnsi="Times New Roman" w:cs="Times New Roman"/>
        </w:rPr>
        <w:t>. Za postav izložbe pod nazivom</w:t>
      </w:r>
      <w:r w:rsidR="0064418A" w:rsidRPr="00501105">
        <w:rPr>
          <w:rFonts w:ascii="Times New Roman" w:hAnsi="Times New Roman" w:cs="Times New Roman"/>
        </w:rPr>
        <w:t xml:space="preserve"> </w:t>
      </w:r>
      <w:r w:rsidR="0064418A" w:rsidRPr="00501105">
        <w:rPr>
          <w:rFonts w:ascii="Times New Roman" w:hAnsi="Times New Roman" w:cs="Times New Roman"/>
          <w:i/>
        </w:rPr>
        <w:t xml:space="preserve">Prostor, oblik, dodir  </w:t>
      </w:r>
      <w:r w:rsidR="0064418A" w:rsidRPr="00501105">
        <w:rPr>
          <w:rFonts w:ascii="Times New Roman" w:hAnsi="Times New Roman" w:cs="Times New Roman"/>
        </w:rPr>
        <w:t xml:space="preserve">N. Sivec </w:t>
      </w:r>
      <w:r w:rsidR="00DF0D05" w:rsidRPr="00501105">
        <w:rPr>
          <w:rFonts w:ascii="Times New Roman" w:hAnsi="Times New Roman" w:cs="Times New Roman"/>
        </w:rPr>
        <w:t xml:space="preserve">je </w:t>
      </w:r>
      <w:r w:rsidR="0064418A" w:rsidRPr="00501105">
        <w:rPr>
          <w:rFonts w:ascii="Times New Roman" w:hAnsi="Times New Roman" w:cs="Times New Roman"/>
        </w:rPr>
        <w:t>pomogla</w:t>
      </w:r>
      <w:r w:rsidR="00DF0D05" w:rsidRPr="00501105">
        <w:rPr>
          <w:rFonts w:ascii="Times New Roman" w:hAnsi="Times New Roman" w:cs="Times New Roman"/>
        </w:rPr>
        <w:t xml:space="preserve"> pri osmišljavanju prilagodbe</w:t>
      </w:r>
      <w:r w:rsidR="0064418A" w:rsidRPr="00501105">
        <w:rPr>
          <w:rFonts w:ascii="Times New Roman" w:hAnsi="Times New Roman" w:cs="Times New Roman"/>
        </w:rPr>
        <w:t xml:space="preserve"> osobama oštećena vida</w:t>
      </w:r>
      <w:r w:rsidR="00DF0D05" w:rsidRPr="00501105">
        <w:rPr>
          <w:rFonts w:ascii="Times New Roman" w:hAnsi="Times New Roman" w:cs="Times New Roman"/>
        </w:rPr>
        <w:t xml:space="preserve">. Izložbu je prema izvješću MSU RS pogledalo oko 4 500 posjetitelja. Osim toga, na području prilagodbe se u 2015. godini se u TM realizirala još jedna značajna izložba pod nazivom </w:t>
      </w:r>
      <w:r w:rsidR="00DF0D05" w:rsidRPr="00501105">
        <w:rPr>
          <w:rFonts w:ascii="Times New Roman" w:hAnsi="Times New Roman" w:cs="Times New Roman"/>
          <w:i/>
        </w:rPr>
        <w:t xml:space="preserve">Vlado Martek, </w:t>
      </w:r>
      <w:r w:rsidR="00DF0D05" w:rsidRPr="00501105">
        <w:rPr>
          <w:rFonts w:ascii="Times New Roman" w:hAnsi="Times New Roman" w:cs="Times New Roman"/>
        </w:rPr>
        <w:t>koju je također osmislila i realizirala N. Sivec. Ravnateljica napominje kako se ulažu veliki napori za privlačenje posjetitelja u muzej.</w:t>
      </w:r>
      <w:r w:rsidR="00F60D69" w:rsidRPr="00501105">
        <w:rPr>
          <w:rFonts w:ascii="Times New Roman" w:hAnsi="Times New Roman" w:cs="Times New Roman"/>
        </w:rPr>
        <w:t xml:space="preserve"> U tom su smislu ostvarivani muzejski prog</w:t>
      </w:r>
      <w:r w:rsidR="007106D9">
        <w:rPr>
          <w:rFonts w:ascii="Times New Roman" w:hAnsi="Times New Roman" w:cs="Times New Roman"/>
        </w:rPr>
        <w:t xml:space="preserve">rami i van muzeja, </w:t>
      </w:r>
      <w:r w:rsidR="00F60D69" w:rsidRPr="00501105">
        <w:rPr>
          <w:rFonts w:ascii="Times New Roman" w:hAnsi="Times New Roman" w:cs="Times New Roman"/>
        </w:rPr>
        <w:t xml:space="preserve">spominje sudjelovanje TM na </w:t>
      </w:r>
      <w:r w:rsidR="00F60D69" w:rsidRPr="00501105">
        <w:rPr>
          <w:rFonts w:ascii="Times New Roman" w:hAnsi="Times New Roman" w:cs="Times New Roman"/>
          <w:i/>
        </w:rPr>
        <w:t xml:space="preserve">Znanstvenom pikniku, </w:t>
      </w:r>
      <w:r w:rsidR="00F60D69" w:rsidRPr="00501105">
        <w:rPr>
          <w:rFonts w:ascii="Times New Roman" w:hAnsi="Times New Roman" w:cs="Times New Roman"/>
        </w:rPr>
        <w:t xml:space="preserve">gdje nas je posjetilo više od 800 posjetitelja. Dodaje kako, bez obzira na sve napore koji se ulažu, primjećujemo blagi pad posjećenosti. Zbog toga se često okrećemo osobnim kontaktima i novim tehnologijama, koliko nam dopuštaju financijske </w:t>
      </w:r>
      <w:r w:rsidR="00F60D69" w:rsidRPr="00501105">
        <w:rPr>
          <w:rFonts w:ascii="Times New Roman" w:hAnsi="Times New Roman" w:cs="Times New Roman"/>
        </w:rPr>
        <w:lastRenderedPageBreak/>
        <w:t>prilike.</w:t>
      </w:r>
      <w:r w:rsidR="00D57370" w:rsidRPr="00501105">
        <w:rPr>
          <w:rFonts w:ascii="Times New Roman" w:hAnsi="Times New Roman" w:cs="Times New Roman"/>
        </w:rPr>
        <w:t xml:space="preserve"> Pojačano je djelovanje na društvenim mrežama te je </w:t>
      </w:r>
      <w:r w:rsidR="00F60D69" w:rsidRPr="00501105">
        <w:rPr>
          <w:rFonts w:ascii="Times New Roman" w:hAnsi="Times New Roman" w:cs="Times New Roman"/>
        </w:rPr>
        <w:t xml:space="preserve"> </w:t>
      </w:r>
      <w:r w:rsidR="00D57370" w:rsidRPr="00501105">
        <w:rPr>
          <w:rFonts w:ascii="Times New Roman" w:hAnsi="Times New Roman" w:cs="Times New Roman"/>
        </w:rPr>
        <w:t xml:space="preserve">otvoren  instagram profil Tiflološkog muzeja. Ravnateljica nadalje navodi kako je u sklopu izložbene djelatnosti otvoreno još izložaba, </w:t>
      </w:r>
      <w:r w:rsidR="00D57370" w:rsidRPr="00501105">
        <w:rPr>
          <w:rFonts w:ascii="Times New Roman" w:hAnsi="Times New Roman" w:cs="Times New Roman"/>
          <w:i/>
        </w:rPr>
        <w:t>Ivan Ferlan</w:t>
      </w:r>
      <w:r w:rsidR="004D4AD9" w:rsidRPr="00501105">
        <w:rPr>
          <w:rFonts w:ascii="Times New Roman" w:hAnsi="Times New Roman" w:cs="Times New Roman"/>
        </w:rPr>
        <w:t xml:space="preserve">-izložba povodom smrti, kao sjećanje na I.Ferlana, </w:t>
      </w:r>
      <w:r w:rsidR="004D4AD9" w:rsidRPr="00501105">
        <w:rPr>
          <w:rFonts w:ascii="Times New Roman" w:hAnsi="Times New Roman" w:cs="Times New Roman"/>
          <w:i/>
        </w:rPr>
        <w:t xml:space="preserve">Daj pet, Imam pravo, </w:t>
      </w:r>
      <w:r w:rsidR="004D4AD9" w:rsidRPr="00501105">
        <w:rPr>
          <w:rFonts w:ascii="Times New Roman" w:hAnsi="Times New Roman" w:cs="Times New Roman"/>
        </w:rPr>
        <w:t xml:space="preserve">izložbe koje problematiziraju ljudska prava i izložba iz fundusa muzeja, </w:t>
      </w:r>
      <w:r w:rsidR="004D4AD9" w:rsidRPr="00501105">
        <w:rPr>
          <w:rFonts w:ascii="Times New Roman" w:hAnsi="Times New Roman" w:cs="Times New Roman"/>
          <w:i/>
        </w:rPr>
        <w:t>120 godina Zemaljskog zavoda za odgoj slijepe djece.</w:t>
      </w:r>
      <w:r w:rsidR="004D4AD9" w:rsidRPr="00501105">
        <w:rPr>
          <w:rFonts w:ascii="Times New Roman" w:hAnsi="Times New Roman" w:cs="Times New Roman"/>
        </w:rPr>
        <w:t xml:space="preserve"> Članica MV M. Franulić napominje kako je šteta što izložbe Tiflološkog muzeja prekratko traju. Ravnateljica se nadovezuje i zaključuje kako je to točno i smatra da bi izložbe trebale biti duže dostupne javnosti, osobito kad se zna koliko truda i rada je uloženo u njihovu realizaciju. Dodaje kako je to djelomično i rezultat nedostatak prostora jer uz prostor stalnog postava TM ima samo jednu multifunkcionalnu dvoranu</w:t>
      </w:r>
      <w:r w:rsidR="006D27ED" w:rsidRPr="00501105">
        <w:rPr>
          <w:rFonts w:ascii="Times New Roman" w:hAnsi="Times New Roman" w:cs="Times New Roman"/>
        </w:rPr>
        <w:t xml:space="preserve"> i nije moguće koristiti je za vrijeme postava povremenih izložbi. U tom smislu V. Perić predlaže tzv. E-izložbe, a ravnateljica dodaje kako je praksa da se svaka izložba TM prezentira i kao virtualna izložba, koju izrađuje tvrtka </w:t>
      </w:r>
      <w:r w:rsidR="006D27ED" w:rsidRPr="00501105">
        <w:rPr>
          <w:rFonts w:ascii="Times New Roman" w:hAnsi="Times New Roman" w:cs="Times New Roman"/>
          <w:i/>
        </w:rPr>
        <w:t>Novena.</w:t>
      </w:r>
      <w:r w:rsidR="004D4AD9" w:rsidRPr="00501105">
        <w:rPr>
          <w:rFonts w:ascii="Times New Roman" w:hAnsi="Times New Roman" w:cs="Times New Roman"/>
        </w:rPr>
        <w:t xml:space="preserve"> </w:t>
      </w:r>
      <w:r w:rsidR="006D27ED" w:rsidRPr="00501105">
        <w:rPr>
          <w:rFonts w:ascii="Times New Roman" w:hAnsi="Times New Roman" w:cs="Times New Roman"/>
        </w:rPr>
        <w:t>M. Franulić se osvrće na sudjelovanje djelatnika muzeja na skupovima kao i na stručne radove koji se prezentiraju te pohvaljuje te aktivnosti.</w:t>
      </w:r>
      <w:r w:rsidR="00634F47" w:rsidRPr="00501105">
        <w:rPr>
          <w:rFonts w:ascii="Times New Roman" w:hAnsi="Times New Roman" w:cs="Times New Roman"/>
        </w:rPr>
        <w:t xml:space="preserve"> </w:t>
      </w:r>
      <w:r w:rsidR="006D27ED" w:rsidRPr="00501105">
        <w:rPr>
          <w:rFonts w:ascii="Times New Roman" w:hAnsi="Times New Roman" w:cs="Times New Roman"/>
        </w:rPr>
        <w:t xml:space="preserve">Ravnateljica se očituje o programu </w:t>
      </w:r>
      <w:r w:rsidR="006D27ED" w:rsidRPr="00501105">
        <w:rPr>
          <w:rFonts w:ascii="Times New Roman" w:hAnsi="Times New Roman" w:cs="Times New Roman"/>
          <w:i/>
        </w:rPr>
        <w:t xml:space="preserve">Ugradnja dizala </w:t>
      </w:r>
      <w:r w:rsidR="006D27ED" w:rsidRPr="00501105">
        <w:rPr>
          <w:rFonts w:ascii="Times New Roman" w:hAnsi="Times New Roman" w:cs="Times New Roman"/>
        </w:rPr>
        <w:t>te dodaje kako je program</w:t>
      </w:r>
      <w:r w:rsidR="00634F47" w:rsidRPr="00501105">
        <w:rPr>
          <w:rFonts w:ascii="Times New Roman" w:hAnsi="Times New Roman" w:cs="Times New Roman"/>
        </w:rPr>
        <w:t xml:space="preserve"> završen, a svečano otvorenje će biti u veljači kada će se održati i promocija Spomenice, odnosno jedne opsežne monografije o Tiflološkom muzeju.</w:t>
      </w:r>
    </w:p>
    <w:p w14:paraId="5DDEAE46" w14:textId="77777777" w:rsidR="00634F47" w:rsidRPr="00501105" w:rsidRDefault="00634F47" w:rsidP="00C634DB">
      <w:pPr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 xml:space="preserve">Nakon kratke diskusije Muzejsko vijeće donosi </w:t>
      </w:r>
    </w:p>
    <w:p w14:paraId="42D08D45" w14:textId="77777777" w:rsidR="00634F47" w:rsidRPr="00501105" w:rsidRDefault="00634F47" w:rsidP="00C634DB">
      <w:pPr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 xml:space="preserve">                                                                ODLUKU</w:t>
      </w:r>
    </w:p>
    <w:p w14:paraId="55C861BD" w14:textId="77777777" w:rsidR="00634F47" w:rsidRPr="00501105" w:rsidRDefault="00634F47" w:rsidP="00C634DB">
      <w:pPr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>Kojom se usvaja Izvješće o izvršenju programa rada Tiflološkog muzeja za 2015. godinu.</w:t>
      </w:r>
    </w:p>
    <w:p w14:paraId="035A690E" w14:textId="77777777" w:rsidR="0064418A" w:rsidRDefault="00486867" w:rsidP="00C634DB">
      <w:pPr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>Ad.5. Ravnateljica navodi kako se donošenjem novog Zakona o muzejima javila potreb</w:t>
      </w:r>
      <w:r w:rsidR="007106D9">
        <w:rPr>
          <w:rFonts w:ascii="Times New Roman" w:hAnsi="Times New Roman" w:cs="Times New Roman"/>
        </w:rPr>
        <w:t xml:space="preserve">a za usklađivanjem </w:t>
      </w:r>
      <w:r w:rsidR="007106D9">
        <w:rPr>
          <w:rFonts w:ascii="Times New Roman" w:hAnsi="Times New Roman" w:cs="Times New Roman"/>
          <w:i/>
        </w:rPr>
        <w:t>Statuta</w:t>
      </w:r>
      <w:r w:rsidRPr="00501105">
        <w:rPr>
          <w:rFonts w:ascii="Times New Roman" w:hAnsi="Times New Roman" w:cs="Times New Roman"/>
          <w:i/>
        </w:rPr>
        <w:t xml:space="preserve"> i TM</w:t>
      </w:r>
      <w:r w:rsidRPr="00501105">
        <w:rPr>
          <w:rFonts w:ascii="Times New Roman" w:hAnsi="Times New Roman" w:cs="Times New Roman"/>
        </w:rPr>
        <w:t xml:space="preserve"> s novim zakonom. S obzirom da TM nema pravne službe koja bi oblikovala spomenute dokumente, ravn</w:t>
      </w:r>
      <w:r w:rsidR="007106D9">
        <w:rPr>
          <w:rFonts w:ascii="Times New Roman" w:hAnsi="Times New Roman" w:cs="Times New Roman"/>
        </w:rPr>
        <w:t>ateljica dodaje kako su izvršene</w:t>
      </w:r>
      <w:r w:rsidRPr="00501105">
        <w:rPr>
          <w:rFonts w:ascii="Times New Roman" w:hAnsi="Times New Roman" w:cs="Times New Roman"/>
        </w:rPr>
        <w:t xml:space="preserve"> izmjene i dopune te ih n</w:t>
      </w:r>
      <w:r w:rsidR="007106D9">
        <w:rPr>
          <w:rFonts w:ascii="Times New Roman" w:hAnsi="Times New Roman" w:cs="Times New Roman"/>
        </w:rPr>
        <w:t>avodi kako slijede u dokumentu</w:t>
      </w:r>
      <w:r w:rsidRPr="00501105">
        <w:rPr>
          <w:rFonts w:ascii="Times New Roman" w:hAnsi="Times New Roman" w:cs="Times New Roman"/>
        </w:rPr>
        <w:t xml:space="preserve">. Članovi Muzejskog vijeće prihvaćaju predložene izmjene i dopune i zaključuju kako će se pravna služba Ministarstva kulture očitovati o </w:t>
      </w:r>
      <w:r w:rsidR="00B46954" w:rsidRPr="00501105">
        <w:rPr>
          <w:rFonts w:ascii="Times New Roman" w:hAnsi="Times New Roman" w:cs="Times New Roman"/>
        </w:rPr>
        <w:t>izvršenom usklađenju i dati eventualne preporuke.</w:t>
      </w:r>
    </w:p>
    <w:p w14:paraId="3E7CE5F3" w14:textId="77777777" w:rsidR="007106D9" w:rsidRPr="00B71D19" w:rsidRDefault="007106D9" w:rsidP="00C63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dalje navodi kako postoji potreba i za promjenama u Pravilniku o unutarnjem ustrojstvu i načinu rada TM. Ustanovljeno je, od strane stručne službe Nacionalne i sveučilišne knjižnice, kako je knjižnica Tiflološkog muzeja već od 1998. </w:t>
      </w:r>
      <w:r w:rsidR="00B71D1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odine registrirana kao </w:t>
      </w:r>
      <w:r w:rsidR="00B71D19" w:rsidRPr="00B71D19">
        <w:rPr>
          <w:rFonts w:ascii="Times New Roman" w:hAnsi="Times New Roman" w:cs="Times New Roman"/>
          <w:i/>
        </w:rPr>
        <w:t>knjižnica u sastavu</w:t>
      </w:r>
      <w:r w:rsidR="00B71D19">
        <w:rPr>
          <w:rFonts w:ascii="Times New Roman" w:hAnsi="Times New Roman" w:cs="Times New Roman"/>
          <w:i/>
        </w:rPr>
        <w:t xml:space="preserve"> </w:t>
      </w:r>
      <w:r w:rsidR="00B71D19">
        <w:rPr>
          <w:rFonts w:ascii="Times New Roman" w:hAnsi="Times New Roman" w:cs="Times New Roman"/>
        </w:rPr>
        <w:t>i kao takva treba imati zaposlenog diplomiranog knjižničara. Sukladno tome u Pravilniku treba sistematizirati to radno mjesto, dok radno mjesto Pomoćnog knjižničara treba preimenovati u radno mjesto Informatora-blagajnika jer je to bliže opisu poslova i zadataka koje kolegica na tom radnom mjestu radi ili ostaviti Pomoćnog knjižničara. Muzejsko vijeće se slaže s oba prijedloga te ostavlja da to pitanje riješi ravnateljica uz pomoć pravne službe Ministarstva kulture. Nakon dobivene prethodne suglasnosti Ministarstva kulture na Statut i Pravilnik, muzejsko vijeće će ih na sljedećoj sjednici usvojiti.</w:t>
      </w:r>
      <w:bookmarkStart w:id="0" w:name="_GoBack"/>
      <w:bookmarkEnd w:id="0"/>
    </w:p>
    <w:p w14:paraId="588E6707" w14:textId="77777777" w:rsidR="00B46954" w:rsidRPr="00501105" w:rsidRDefault="00B46954" w:rsidP="00C634DB">
      <w:pPr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 xml:space="preserve">Ad.6. Član Muzejskog vijeća, V. Perić se osvrće na program </w:t>
      </w:r>
      <w:r w:rsidRPr="00501105">
        <w:rPr>
          <w:rFonts w:ascii="Times New Roman" w:hAnsi="Times New Roman" w:cs="Times New Roman"/>
          <w:i/>
        </w:rPr>
        <w:t xml:space="preserve">Ugradnja dizala </w:t>
      </w:r>
      <w:r w:rsidRPr="00501105">
        <w:rPr>
          <w:rFonts w:ascii="Times New Roman" w:hAnsi="Times New Roman" w:cs="Times New Roman"/>
        </w:rPr>
        <w:t>i iznosi nedostatke koji postoje vezani uz dizalo, a to su:</w:t>
      </w:r>
    </w:p>
    <w:p w14:paraId="6A1369E2" w14:textId="77777777" w:rsidR="00B46954" w:rsidRPr="00501105" w:rsidRDefault="00B46954" w:rsidP="00B469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 xml:space="preserve"> rukohvati koji nisu izrađeni u jednom dijelu, u nizu, i koji kao takvi zbunjuju i otežavaju kretanje slijepim osobama</w:t>
      </w:r>
    </w:p>
    <w:p w14:paraId="05D1E3FD" w14:textId="77777777" w:rsidR="00B46954" w:rsidRPr="00501105" w:rsidRDefault="00B46954" w:rsidP="00B469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lastRenderedPageBreak/>
        <w:t>brajeve oznake u dizalu, koje su postavljene prenisko za</w:t>
      </w:r>
      <w:r w:rsidR="006E3D48" w:rsidRPr="00501105">
        <w:rPr>
          <w:rFonts w:ascii="Times New Roman" w:hAnsi="Times New Roman" w:cs="Times New Roman"/>
        </w:rPr>
        <w:t xml:space="preserve"> taktilno čitanje slijepim osobama</w:t>
      </w:r>
    </w:p>
    <w:p w14:paraId="60240F10" w14:textId="77777777" w:rsidR="006E3D48" w:rsidRPr="00501105" w:rsidRDefault="006E3D48" w:rsidP="006E3D48">
      <w:pPr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>Nadalje postavlja pitanje o postojanju uporabne dozvole za rad dizala. Ravnateljica odgovara kako je to pitanje već postavljeno izvođaču i nadzoru radova nad dizalom i kako je dobiven odgovor da nije potrebna posebna uporabna dozvola već da je dovoljna sva dokumentacija vezana uz izradu dizala koja ujedno čini i uporabnu dozvolu. Ravnateljica predlaže da se, vezano uz navedene nedostatke, organizira sastanak sa arhitektom, Ž. Kovačićem  na kojem bi sudjelovali predstavnici Hrvatskog saveza slijepih i Tiflološkog muzeja kako bi se pronašlo rješenje za otklanjanje navedenih nedostataka, ali i dogovorilo o smjernicama i načinu održavanja dizala i načinu financiranja održavanja dizala.</w:t>
      </w:r>
    </w:p>
    <w:p w14:paraId="6262D4D1" w14:textId="77777777" w:rsidR="00C634DB" w:rsidRPr="00501105" w:rsidRDefault="00C634DB" w:rsidP="00C634DB">
      <w:pPr>
        <w:rPr>
          <w:rFonts w:ascii="Times New Roman" w:hAnsi="Times New Roman" w:cs="Times New Roman"/>
        </w:rPr>
      </w:pPr>
    </w:p>
    <w:p w14:paraId="048B475F" w14:textId="77777777" w:rsidR="00C634DB" w:rsidRPr="00501105" w:rsidRDefault="00A8211C" w:rsidP="00C634DB">
      <w:pPr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>Sjednica Muzejskog vijeća završila je 14:05</w:t>
      </w:r>
      <w:r w:rsidR="00C634DB" w:rsidRPr="00501105">
        <w:rPr>
          <w:rFonts w:ascii="Times New Roman" w:hAnsi="Times New Roman" w:cs="Times New Roman"/>
        </w:rPr>
        <w:t xml:space="preserve"> sati</w:t>
      </w:r>
      <w:r w:rsidRPr="00501105">
        <w:rPr>
          <w:rFonts w:ascii="Times New Roman" w:hAnsi="Times New Roman" w:cs="Times New Roman"/>
        </w:rPr>
        <w:t>.</w:t>
      </w:r>
    </w:p>
    <w:p w14:paraId="6E3DBB23" w14:textId="77777777" w:rsidR="00C634DB" w:rsidRPr="00501105" w:rsidRDefault="00C634DB" w:rsidP="00C634DB">
      <w:pPr>
        <w:rPr>
          <w:rFonts w:ascii="Times New Roman" w:hAnsi="Times New Roman" w:cs="Times New Roman"/>
        </w:rPr>
      </w:pPr>
    </w:p>
    <w:p w14:paraId="51410D53" w14:textId="77777777" w:rsidR="00C634DB" w:rsidRPr="00501105" w:rsidRDefault="00C634DB" w:rsidP="00C634DB">
      <w:pPr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>Zapisničarka:                                                                        Predsjednica Upravnog vijeća:</w:t>
      </w:r>
    </w:p>
    <w:p w14:paraId="47A8FA4D" w14:textId="77777777" w:rsidR="00C634DB" w:rsidRPr="00501105" w:rsidRDefault="00C634DB" w:rsidP="00C634DB">
      <w:pPr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>Nina Sivec                                                                                Sanja Frajtag</w:t>
      </w:r>
    </w:p>
    <w:p w14:paraId="38972AF3" w14:textId="77777777" w:rsidR="00996710" w:rsidRPr="00501105" w:rsidRDefault="00996710">
      <w:pPr>
        <w:rPr>
          <w:rFonts w:ascii="Times New Roman" w:hAnsi="Times New Roman" w:cs="Times New Roman"/>
        </w:rPr>
      </w:pPr>
    </w:p>
    <w:sectPr w:rsidR="00996710" w:rsidRPr="00501105" w:rsidSect="0099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2C7"/>
    <w:multiLevelType w:val="hybridMultilevel"/>
    <w:tmpl w:val="2AD22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00407"/>
    <w:multiLevelType w:val="hybridMultilevel"/>
    <w:tmpl w:val="AE0A214E"/>
    <w:lvl w:ilvl="0" w:tplc="F7004B50">
      <w:start w:val="1"/>
      <w:numFmt w:val="decimal"/>
      <w:lvlText w:val="%1."/>
      <w:lvlJc w:val="left"/>
      <w:pPr>
        <w:ind w:left="88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627C2"/>
    <w:multiLevelType w:val="hybridMultilevel"/>
    <w:tmpl w:val="9DD22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34C21"/>
    <w:multiLevelType w:val="hybridMultilevel"/>
    <w:tmpl w:val="ABEA9E06"/>
    <w:lvl w:ilvl="0" w:tplc="DBEC7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DB"/>
    <w:rsid w:val="000850B2"/>
    <w:rsid w:val="00090394"/>
    <w:rsid w:val="00094E97"/>
    <w:rsid w:val="000A64FF"/>
    <w:rsid w:val="000D0119"/>
    <w:rsid w:val="003860F7"/>
    <w:rsid w:val="00416425"/>
    <w:rsid w:val="00486867"/>
    <w:rsid w:val="004D4AD9"/>
    <w:rsid w:val="004F0AF9"/>
    <w:rsid w:val="004F1300"/>
    <w:rsid w:val="00501105"/>
    <w:rsid w:val="005C08AE"/>
    <w:rsid w:val="00634F47"/>
    <w:rsid w:val="0064418A"/>
    <w:rsid w:val="00645EB4"/>
    <w:rsid w:val="006D27ED"/>
    <w:rsid w:val="006E3D48"/>
    <w:rsid w:val="007106D9"/>
    <w:rsid w:val="007E3824"/>
    <w:rsid w:val="007F51FB"/>
    <w:rsid w:val="008D161B"/>
    <w:rsid w:val="008F3C24"/>
    <w:rsid w:val="00942438"/>
    <w:rsid w:val="0097418A"/>
    <w:rsid w:val="00996710"/>
    <w:rsid w:val="00A8211C"/>
    <w:rsid w:val="00AF48D5"/>
    <w:rsid w:val="00B46954"/>
    <w:rsid w:val="00B71D19"/>
    <w:rsid w:val="00B8049D"/>
    <w:rsid w:val="00C634DB"/>
    <w:rsid w:val="00D57370"/>
    <w:rsid w:val="00DF0D05"/>
    <w:rsid w:val="00F60D69"/>
    <w:rsid w:val="00F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966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D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4D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63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D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4D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6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1383</Words>
  <Characters>7887</Characters>
  <Application>Microsoft Macintosh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Sivec</dc:creator>
  <cp:lastModifiedBy>edin </cp:lastModifiedBy>
  <cp:revision>3</cp:revision>
  <dcterms:created xsi:type="dcterms:W3CDTF">2016-02-15T19:22:00Z</dcterms:created>
  <dcterms:modified xsi:type="dcterms:W3CDTF">2016-02-15T20:37:00Z</dcterms:modified>
</cp:coreProperties>
</file>