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B4" w:rsidRPr="006221E5" w:rsidRDefault="005B3C60" w:rsidP="005251B4">
      <w:pPr>
        <w:pStyle w:val="Default"/>
      </w:pPr>
      <w:r w:rsidRPr="006221E5">
        <w:t>Zagreb, 27.11. 2023.</w:t>
      </w:r>
    </w:p>
    <w:p w:rsidR="005B3C60" w:rsidRPr="006221E5" w:rsidRDefault="005B3C60" w:rsidP="005251B4">
      <w:pPr>
        <w:pStyle w:val="Default"/>
      </w:pPr>
      <w:r w:rsidRPr="006221E5">
        <w:t>URBROJ: I-</w:t>
      </w:r>
      <w:r w:rsidR="00F32000" w:rsidRPr="006221E5">
        <w:t>37/23</w:t>
      </w:r>
    </w:p>
    <w:p w:rsidR="005B3C60" w:rsidRPr="006221E5" w:rsidRDefault="005B3C60" w:rsidP="005251B4">
      <w:pPr>
        <w:pStyle w:val="Default"/>
      </w:pPr>
    </w:p>
    <w:p w:rsidR="005251B4" w:rsidRPr="006221E5" w:rsidRDefault="005251B4" w:rsidP="0052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164C43" w:rsidRPr="006221E5">
        <w:rPr>
          <w:rFonts w:ascii="Times New Roman" w:hAnsi="Times New Roman" w:cs="Times New Roman"/>
          <w:sz w:val="24"/>
          <w:szCs w:val="24"/>
        </w:rPr>
        <w:t>čl</w:t>
      </w:r>
      <w:r w:rsidR="008A7B9F" w:rsidRPr="006221E5">
        <w:rPr>
          <w:rFonts w:ascii="Times New Roman" w:hAnsi="Times New Roman" w:cs="Times New Roman"/>
          <w:sz w:val="24"/>
          <w:szCs w:val="24"/>
        </w:rPr>
        <w:t>anka</w:t>
      </w:r>
      <w:r w:rsidR="00164C43" w:rsidRPr="006221E5">
        <w:rPr>
          <w:rFonts w:ascii="Times New Roman" w:hAnsi="Times New Roman" w:cs="Times New Roman"/>
          <w:sz w:val="24"/>
          <w:szCs w:val="24"/>
        </w:rPr>
        <w:t xml:space="preserve"> 24. </w:t>
      </w:r>
      <w:r w:rsidRPr="006221E5">
        <w:rPr>
          <w:rFonts w:ascii="Times New Roman" w:hAnsi="Times New Roman" w:cs="Times New Roman"/>
          <w:sz w:val="24"/>
          <w:szCs w:val="24"/>
        </w:rPr>
        <w:t>Temeljnog kolektivnog ugovora za službenike i namje</w:t>
      </w:r>
      <w:r w:rsidR="00164C43" w:rsidRPr="006221E5">
        <w:rPr>
          <w:rFonts w:ascii="Times New Roman" w:hAnsi="Times New Roman" w:cs="Times New Roman"/>
          <w:sz w:val="24"/>
          <w:szCs w:val="24"/>
        </w:rPr>
        <w:t>štenike u javnim službama</w:t>
      </w:r>
      <w:r w:rsidR="00986DBF" w:rsidRPr="006221E5">
        <w:rPr>
          <w:rFonts w:ascii="Times New Roman" w:hAnsi="Times New Roman" w:cs="Times New Roman"/>
          <w:sz w:val="24"/>
          <w:szCs w:val="24"/>
        </w:rPr>
        <w:t xml:space="preserve"> </w:t>
      </w:r>
      <w:r w:rsidR="00164C43" w:rsidRPr="006221E5">
        <w:rPr>
          <w:rFonts w:ascii="Times New Roman" w:hAnsi="Times New Roman" w:cs="Times New Roman"/>
          <w:sz w:val="24"/>
          <w:szCs w:val="24"/>
        </w:rPr>
        <w:t xml:space="preserve">(NN </w:t>
      </w:r>
      <w:r w:rsidR="008A7B9F" w:rsidRPr="006221E5">
        <w:rPr>
          <w:rFonts w:ascii="Times New Roman" w:hAnsi="Times New Roman" w:cs="Times New Roman"/>
          <w:sz w:val="24"/>
          <w:szCs w:val="24"/>
        </w:rPr>
        <w:t>128/17</w:t>
      </w:r>
      <w:r w:rsidR="00164C43" w:rsidRPr="006221E5">
        <w:rPr>
          <w:rFonts w:ascii="Times New Roman" w:hAnsi="Times New Roman" w:cs="Times New Roman"/>
          <w:sz w:val="24"/>
          <w:szCs w:val="24"/>
        </w:rPr>
        <w:t xml:space="preserve"> do NN 128/23)</w:t>
      </w:r>
      <w:r w:rsidR="008A7B9F" w:rsidRPr="006221E5">
        <w:rPr>
          <w:rFonts w:ascii="Times New Roman" w:hAnsi="Times New Roman" w:cs="Times New Roman"/>
          <w:sz w:val="24"/>
          <w:szCs w:val="24"/>
        </w:rPr>
        <w:t>, Pravilnika u unutarnjem ustrojstvu i načinu rada Tiflološkog muzeja</w:t>
      </w:r>
      <w:r w:rsidR="00641E2A" w:rsidRPr="006221E5">
        <w:rPr>
          <w:rFonts w:ascii="Times New Roman" w:hAnsi="Times New Roman" w:cs="Times New Roman"/>
          <w:sz w:val="24"/>
          <w:szCs w:val="24"/>
        </w:rPr>
        <w:t xml:space="preserve"> od 26. travnja</w:t>
      </w:r>
      <w:r w:rsidR="00F577EB" w:rsidRPr="006221E5">
        <w:rPr>
          <w:rFonts w:ascii="Times New Roman" w:hAnsi="Times New Roman" w:cs="Times New Roman"/>
          <w:sz w:val="24"/>
          <w:szCs w:val="24"/>
        </w:rPr>
        <w:t xml:space="preserve"> 2021</w:t>
      </w:r>
      <w:r w:rsidR="00BF120A" w:rsidRPr="006221E5">
        <w:rPr>
          <w:rFonts w:ascii="Times New Roman" w:hAnsi="Times New Roman" w:cs="Times New Roman"/>
          <w:sz w:val="24"/>
          <w:szCs w:val="24"/>
        </w:rPr>
        <w:t>.</w:t>
      </w:r>
      <w:r w:rsidRPr="006221E5">
        <w:rPr>
          <w:rFonts w:ascii="Times New Roman" w:hAnsi="Times New Roman" w:cs="Times New Roman"/>
          <w:sz w:val="24"/>
          <w:szCs w:val="24"/>
        </w:rPr>
        <w:t xml:space="preserve"> </w:t>
      </w:r>
      <w:r w:rsidR="00164C43" w:rsidRPr="006221E5">
        <w:rPr>
          <w:rFonts w:ascii="Times New Roman" w:hAnsi="Times New Roman" w:cs="Times New Roman"/>
          <w:sz w:val="24"/>
          <w:szCs w:val="24"/>
        </w:rPr>
        <w:t xml:space="preserve">i </w:t>
      </w:r>
      <w:r w:rsidRPr="006221E5">
        <w:rPr>
          <w:rFonts w:ascii="Times New Roman" w:hAnsi="Times New Roman" w:cs="Times New Roman"/>
          <w:sz w:val="24"/>
          <w:szCs w:val="24"/>
        </w:rPr>
        <w:t>Suglasnosti za zapošljavanje koju je donijelo Ministarstvo kulture</w:t>
      </w:r>
      <w:r w:rsidR="00164C43" w:rsidRPr="006221E5">
        <w:rPr>
          <w:rFonts w:ascii="Times New Roman" w:hAnsi="Times New Roman" w:cs="Times New Roman"/>
          <w:sz w:val="24"/>
          <w:szCs w:val="24"/>
        </w:rPr>
        <w:t xml:space="preserve"> i medija Republike Hrvatske</w:t>
      </w:r>
      <w:r w:rsidRPr="006221E5">
        <w:rPr>
          <w:rFonts w:ascii="Times New Roman" w:hAnsi="Times New Roman" w:cs="Times New Roman"/>
          <w:sz w:val="24"/>
          <w:szCs w:val="24"/>
        </w:rPr>
        <w:t>, Klasa: 112-01/23-01/</w:t>
      </w:r>
      <w:r w:rsidR="008C0E8A" w:rsidRPr="006221E5">
        <w:rPr>
          <w:rFonts w:ascii="Times New Roman" w:hAnsi="Times New Roman" w:cs="Times New Roman"/>
          <w:sz w:val="24"/>
          <w:szCs w:val="24"/>
        </w:rPr>
        <w:t>0326, URBROJ: 532-02-01/1-23-02</w:t>
      </w:r>
      <w:r w:rsidRPr="006221E5">
        <w:rPr>
          <w:rFonts w:ascii="Times New Roman" w:hAnsi="Times New Roman" w:cs="Times New Roman"/>
          <w:sz w:val="24"/>
          <w:szCs w:val="24"/>
        </w:rPr>
        <w:t xml:space="preserve"> od 10. studenoga 2023., Tiflološki muzej raspisuje</w:t>
      </w:r>
    </w:p>
    <w:p w:rsidR="005251B4" w:rsidRPr="006221E5" w:rsidRDefault="005251B4" w:rsidP="0052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1B4" w:rsidRPr="006221E5" w:rsidRDefault="005251B4" w:rsidP="0002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EC0" w:rsidRPr="006221E5" w:rsidRDefault="005251B4" w:rsidP="0002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JAVNI NATJ</w:t>
      </w:r>
      <w:r w:rsidR="00D84F1E" w:rsidRPr="006221E5">
        <w:rPr>
          <w:rFonts w:ascii="Times New Roman" w:hAnsi="Times New Roman" w:cs="Times New Roman"/>
          <w:sz w:val="24"/>
          <w:szCs w:val="24"/>
        </w:rPr>
        <w:t xml:space="preserve">EČAJ </w:t>
      </w:r>
    </w:p>
    <w:p w:rsidR="005251B4" w:rsidRPr="006221E5" w:rsidRDefault="00D84F1E" w:rsidP="0002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za zasnivanje radnog odnosa</w:t>
      </w:r>
      <w:r w:rsidR="005251B4" w:rsidRPr="006221E5">
        <w:rPr>
          <w:rFonts w:ascii="Times New Roman" w:hAnsi="Times New Roman" w:cs="Times New Roman"/>
          <w:sz w:val="24"/>
          <w:szCs w:val="24"/>
        </w:rPr>
        <w:t xml:space="preserve"> na neodređeno vrijeme na radno mjesto</w:t>
      </w:r>
      <w:bookmarkStart w:id="0" w:name="_GoBack"/>
      <w:bookmarkEnd w:id="0"/>
    </w:p>
    <w:p w:rsidR="00024EC0" w:rsidRPr="006221E5" w:rsidRDefault="00024EC0" w:rsidP="00024E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E5">
        <w:rPr>
          <w:rFonts w:ascii="Times New Roman" w:hAnsi="Times New Roman" w:cs="Times New Roman"/>
          <w:b/>
          <w:sz w:val="24"/>
          <w:szCs w:val="24"/>
        </w:rPr>
        <w:t>kustos/ica</w:t>
      </w:r>
    </w:p>
    <w:p w:rsidR="005251B4" w:rsidRPr="006221E5" w:rsidRDefault="00ED3C75" w:rsidP="00ED3C75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21E5">
        <w:rPr>
          <w:rFonts w:ascii="Times New Roman" w:hAnsi="Times New Roman" w:cs="Times New Roman"/>
          <w:b/>
          <w:sz w:val="24"/>
          <w:szCs w:val="24"/>
        </w:rPr>
        <w:t>1</w:t>
      </w:r>
      <w:r w:rsidR="00FD7A2E" w:rsidRPr="00622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EC0" w:rsidRPr="006221E5">
        <w:rPr>
          <w:rFonts w:ascii="Times New Roman" w:hAnsi="Times New Roman" w:cs="Times New Roman"/>
          <w:b/>
          <w:sz w:val="24"/>
          <w:szCs w:val="24"/>
        </w:rPr>
        <w:t>izvršitelj/</w:t>
      </w:r>
      <w:proofErr w:type="spellStart"/>
      <w:r w:rsidR="00024EC0" w:rsidRPr="006221E5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024EC0" w:rsidRPr="006221E5">
        <w:rPr>
          <w:rFonts w:ascii="Times New Roman" w:hAnsi="Times New Roman" w:cs="Times New Roman"/>
          <w:b/>
          <w:sz w:val="24"/>
          <w:szCs w:val="24"/>
        </w:rPr>
        <w:t>, puno radno vrijeme, probni rad 6 (šest)</w:t>
      </w:r>
      <w:r w:rsidRPr="00622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EC0" w:rsidRPr="006221E5">
        <w:rPr>
          <w:rFonts w:ascii="Times New Roman" w:hAnsi="Times New Roman" w:cs="Times New Roman"/>
          <w:b/>
          <w:sz w:val="24"/>
          <w:szCs w:val="24"/>
        </w:rPr>
        <w:t>mjeseci</w:t>
      </w:r>
    </w:p>
    <w:p w:rsidR="00EB35B8" w:rsidRPr="006221E5" w:rsidRDefault="00EB35B8" w:rsidP="00024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2156" w:rsidRPr="006221E5" w:rsidRDefault="00732156" w:rsidP="0052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Uvjeti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:</w:t>
      </w:r>
    </w:p>
    <w:p w:rsidR="00ED3C75" w:rsidRPr="006221E5" w:rsidRDefault="00732156" w:rsidP="00521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proofErr w:type="spellStart"/>
      <w:proofErr w:type="gram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završen</w:t>
      </w:r>
      <w:proofErr w:type="spellEnd"/>
      <w:proofErr w:type="gram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preddiplomski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diplomski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sveučilišni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studij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ili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integrirani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preddiplomski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diplomski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sveučilišni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studij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ili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specijalistički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diplomski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stručni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</w:t>
      </w:r>
      <w:r w:rsidR="00F27FED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j</w:t>
      </w:r>
      <w:proofErr w:type="spellEnd"/>
      <w:r w:rsidR="00F27FED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F27FED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ili</w:t>
      </w:r>
      <w:proofErr w:type="spellEnd"/>
      <w:r w:rsidR="00F27FED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s</w:t>
      </w:r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njim</w:t>
      </w:r>
      <w:proofErr w:type="spellEnd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izjednačen</w:t>
      </w:r>
      <w:proofErr w:type="spellEnd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studij</w:t>
      </w:r>
      <w:proofErr w:type="spellEnd"/>
      <w:r w:rsidR="00F27FED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:</w:t>
      </w:r>
    </w:p>
    <w:p w:rsidR="00ED3C75" w:rsidRPr="006221E5" w:rsidRDefault="00F27FED" w:rsidP="00521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r w:rsidR="008A7B9F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E</w:t>
      </w:r>
      <w:r w:rsidR="007A1EF0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dukac</w:t>
      </w:r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ijsko-rehabilitacijski</w:t>
      </w:r>
      <w:proofErr w:type="spellEnd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fakultet</w:t>
      </w:r>
      <w:proofErr w:type="spellEnd"/>
    </w:p>
    <w:p w:rsidR="00ED3C75" w:rsidRPr="006221E5" w:rsidRDefault="007A1EF0" w:rsidP="00521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r w:rsidR="00521AB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Filozofski</w:t>
      </w:r>
      <w:proofErr w:type="spellEnd"/>
      <w:r w:rsidR="00521AB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521AB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fakultet</w:t>
      </w:r>
      <w:proofErr w:type="spellEnd"/>
      <w:r w:rsidR="00521AB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:</w:t>
      </w:r>
      <w:r w:rsidR="00C864F0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studij</w:t>
      </w:r>
      <w:proofErr w:type="spellEnd"/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C864F0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r w:rsidR="00ED3C7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nformacijskih</w:t>
      </w:r>
      <w:proofErr w:type="spellEnd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znanosti</w:t>
      </w:r>
      <w:proofErr w:type="spellEnd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r w:rsidR="008C0E8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(</w:t>
      </w:r>
      <w:proofErr w:type="spellStart"/>
      <w:r w:rsidR="008C0E8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smjer</w:t>
      </w:r>
      <w:proofErr w:type="spellEnd"/>
      <w:r w:rsidR="008C0E8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8C0E8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muzeologija</w:t>
      </w:r>
      <w:proofErr w:type="spellEnd"/>
      <w:r w:rsidR="008C0E8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)</w:t>
      </w:r>
    </w:p>
    <w:p w:rsidR="007132A9" w:rsidRPr="006221E5" w:rsidRDefault="00ED3C75" w:rsidP="00521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Filozofski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fakultet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:</w:t>
      </w:r>
      <w:r w:rsidR="008C0E8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studij</w:t>
      </w:r>
      <w:proofErr w:type="spellEnd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C864F0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</w:t>
      </w:r>
      <w:r w:rsidR="007132A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ovijest</w:t>
      </w:r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D624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umjetnosti</w:t>
      </w:r>
      <w:proofErr w:type="spellEnd"/>
    </w:p>
    <w:p w:rsidR="00986DBF" w:rsidRPr="006221E5" w:rsidRDefault="00986DBF" w:rsidP="00521A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Uz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pismenu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prijavu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proofErr w:type="gram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na</w:t>
      </w:r>
      <w:proofErr w:type="spellEnd"/>
      <w:proofErr w:type="gram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javni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poziv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kandidati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/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kand</w:t>
      </w:r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idatkinje</w:t>
      </w:r>
      <w:proofErr w:type="spellEnd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su</w:t>
      </w:r>
      <w:proofErr w:type="spellEnd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dužni</w:t>
      </w:r>
      <w:proofErr w:type="spellEnd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dostaviti</w:t>
      </w:r>
      <w:proofErr w:type="spellEnd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0C6BAE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sl</w:t>
      </w: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jedeću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dokumentaciju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:</w:t>
      </w:r>
    </w:p>
    <w:p w:rsidR="00C81FE1" w:rsidRPr="006221E5" w:rsidRDefault="0084450D" w:rsidP="0084450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-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životopis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kandidata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/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kinje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, s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navodima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o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svim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5A46F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prethodnim</w:t>
      </w:r>
      <w:proofErr w:type="spellEnd"/>
      <w:r w:rsidR="005A46F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radnim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mjestima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poslodavcima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kandidata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/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kinje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proofErr w:type="gram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te</w:t>
      </w:r>
      <w:proofErr w:type="spellEnd"/>
      <w:proofErr w:type="gram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edukacijama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,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obukama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eventualnim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priznanjima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postignućima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,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relevantnima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za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radno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mjesto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iz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ovog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natječaja</w:t>
      </w:r>
      <w:proofErr w:type="spellEnd"/>
      <w:r w:rsidR="00EC4C04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;</w:t>
      </w:r>
    </w:p>
    <w:p w:rsidR="00C81FE1" w:rsidRPr="006221E5" w:rsidRDefault="00C81FE1" w:rsidP="00C81F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proofErr w:type="gram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dokaz</w:t>
      </w:r>
      <w:proofErr w:type="spellEnd"/>
      <w:proofErr w:type="gram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o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završenom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studiju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(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presliku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diplome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)</w:t>
      </w:r>
    </w:p>
    <w:p w:rsidR="00C81FE1" w:rsidRPr="006221E5" w:rsidRDefault="00C81FE1" w:rsidP="00C81F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proofErr w:type="gram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motivacijsko</w:t>
      </w:r>
      <w:proofErr w:type="spellEnd"/>
      <w:proofErr w:type="gram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pismo</w:t>
      </w:r>
      <w:proofErr w:type="spellEnd"/>
    </w:p>
    <w:p w:rsidR="002B41DC" w:rsidRPr="006221E5" w:rsidRDefault="002B41DC" w:rsidP="002B41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proofErr w:type="gram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dokaz</w:t>
      </w:r>
      <w:proofErr w:type="spellEnd"/>
      <w:proofErr w:type="gram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o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znanju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stranog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jezika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(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presliku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potvrde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škole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stranih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jezika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ili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presliku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indeksa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)</w:t>
      </w:r>
    </w:p>
    <w:p w:rsidR="00732156" w:rsidRPr="006221E5" w:rsidRDefault="00810E9D" w:rsidP="00810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proofErr w:type="gram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potpisana</w:t>
      </w:r>
      <w:proofErr w:type="spellEnd"/>
      <w:proofErr w:type="gram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izjava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kandidata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/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kinje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o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poznavanju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rada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računalu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u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sustavima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MS Office, Word, Power Point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Excel</w:t>
      </w:r>
    </w:p>
    <w:p w:rsidR="00732156" w:rsidRPr="006221E5" w:rsidRDefault="00810E9D" w:rsidP="00810E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- </w:t>
      </w:r>
      <w:proofErr w:type="spellStart"/>
      <w:proofErr w:type="gram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dokaz</w:t>
      </w:r>
      <w:proofErr w:type="spellEnd"/>
      <w:proofErr w:type="gram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o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hrvatskom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državljanstvu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(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presliku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domovnice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)</w:t>
      </w:r>
    </w:p>
    <w:p w:rsidR="00732156" w:rsidRPr="006221E5" w:rsidRDefault="00315DB5" w:rsidP="00986D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86DBF" w:rsidRPr="006221E5">
        <w:rPr>
          <w:rFonts w:ascii="Times New Roman" w:hAnsi="Times New Roman" w:cs="Times New Roman"/>
          <w:sz w:val="24"/>
          <w:szCs w:val="24"/>
        </w:rPr>
        <w:t xml:space="preserve">uvjerenje da se protiv osobe ne vodi kazneni postupak – ne starije od </w:t>
      </w:r>
      <w:r w:rsidR="001421EA" w:rsidRPr="006221E5">
        <w:rPr>
          <w:rFonts w:ascii="Times New Roman" w:hAnsi="Times New Roman" w:cs="Times New Roman"/>
          <w:sz w:val="24"/>
          <w:szCs w:val="24"/>
        </w:rPr>
        <w:t>30 dana</w:t>
      </w:r>
      <w:r w:rsidR="00913457" w:rsidRPr="006221E5">
        <w:rPr>
          <w:rFonts w:ascii="Times New Roman" w:hAnsi="Times New Roman" w:cs="Times New Roman"/>
          <w:sz w:val="24"/>
          <w:szCs w:val="24"/>
        </w:rPr>
        <w:t xml:space="preserve"> od objave ovog natječaja</w:t>
      </w:r>
    </w:p>
    <w:p w:rsidR="007132A9" w:rsidRPr="006221E5" w:rsidRDefault="007132A9" w:rsidP="006C07E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lastRenderedPageBreak/>
        <w:t>-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položen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stručni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ispit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za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zvanje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kustosa</w:t>
      </w:r>
      <w:proofErr w:type="spellEnd"/>
      <w:r w:rsidR="007F5F05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/ice</w:t>
      </w: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(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Potvrda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položenom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stručnom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ispitu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kustosa</w:t>
      </w:r>
      <w:proofErr w:type="spellEnd"/>
      <w:r w:rsidR="007F5F05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</w:t>
      </w:r>
      <w:proofErr w:type="spellStart"/>
      <w:r w:rsidR="007F5F05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icu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nije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eliminatorni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zahtjev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, a u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slučaju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izbora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kandidata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bez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položenog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stručnog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ispita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zvanje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kustosa</w:t>
      </w:r>
      <w:proofErr w:type="spellEnd"/>
      <w:r w:rsidR="007F5F05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/ice</w:t>
      </w: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isti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će</w:t>
      </w:r>
      <w:proofErr w:type="spellEnd"/>
      <w:proofErr w:type="gram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ugovorom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radu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biti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obvezan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položiti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zakonskom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roku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.)</w:t>
      </w: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br/>
      </w:r>
    </w:p>
    <w:p w:rsidR="00BC279A" w:rsidRPr="006221E5" w:rsidRDefault="00732156" w:rsidP="00BC27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U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prijavi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za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natječaj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potrebno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je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navesti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osobne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podatke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prijavitelja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(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ime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prezime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adresu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stanovanja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broj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telefona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mobitela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adresu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elektroničke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pošte</w:t>
      </w:r>
      <w:proofErr w:type="spellEnd"/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).</w:t>
      </w:r>
      <w:r w:rsidR="007132A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br/>
      </w:r>
      <w:proofErr w:type="spellStart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Dokumentaciju</w:t>
      </w:r>
      <w:proofErr w:type="spellEnd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je </w:t>
      </w:r>
      <w:proofErr w:type="spellStart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potrebno</w:t>
      </w:r>
      <w:proofErr w:type="spellEnd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</w:t>
      </w:r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staviti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u </w:t>
      </w:r>
      <w:proofErr w:type="spellStart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neovjerenoj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preslici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. </w:t>
      </w:r>
      <w:proofErr w:type="spellStart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Priložena</w:t>
      </w:r>
      <w:proofErr w:type="spellEnd"/>
      <w:r w:rsidR="00C92203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C92203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natječajna</w:t>
      </w:r>
      <w:proofErr w:type="spellEnd"/>
      <w:r w:rsidR="00C92203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</w:t>
      </w:r>
      <w:proofErr w:type="spellStart"/>
      <w:r w:rsidR="00C92203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doku</w:t>
      </w:r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m</w:t>
      </w:r>
      <w:r w:rsidR="00C92203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e</w:t>
      </w:r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ntacija</w:t>
      </w:r>
      <w:proofErr w:type="spellEnd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 xml:space="preserve"> se ne </w:t>
      </w:r>
      <w:proofErr w:type="spellStart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vraća</w:t>
      </w:r>
      <w:proofErr w:type="spellEnd"/>
      <w:r w:rsidR="00BC279A" w:rsidRPr="006221E5">
        <w:rPr>
          <w:rFonts w:ascii="Times New Roman" w:eastAsia="Times New Roman" w:hAnsi="Times New Roman" w:cs="Times New Roman"/>
          <w:color w:val="424242"/>
          <w:sz w:val="24"/>
          <w:szCs w:val="24"/>
          <w:lang w:val="en-US"/>
        </w:rPr>
        <w:t>.</w:t>
      </w:r>
    </w:p>
    <w:p w:rsidR="00210BCC" w:rsidRPr="006221E5" w:rsidRDefault="00210BCC" w:rsidP="00210BCC">
      <w:pPr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221E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221E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102. Zakona o hrvatskim braniteljima iz Domovinskog rata i članovima njihovih obitelji („Narodne novine“, broj 121/17, 98/19 i 84/21) uz prijavu na javni natječaj dužan/a je priložiti osim dokaza o ispunjavanju traženih uvjeta i sve potrebne dokaze dostupne na poveznici Ministarstva hrvatskih branitelja: </w:t>
      </w:r>
      <w:hyperlink r:id="rId5">
        <w:r w:rsidRPr="006221E5">
          <w:rPr>
            <w:rFonts w:ascii="Times New Roman" w:hAnsi="Times New Roman" w:cs="Times New Roman"/>
            <w:sz w:val="24"/>
            <w:szCs w:val="24"/>
          </w:rPr>
          <w:t>https://branitelji.gov.hr/zaposljavanje-843/843</w:t>
        </w:r>
      </w:hyperlink>
      <w:r w:rsidRPr="006221E5">
        <w:rPr>
          <w:rFonts w:ascii="Times New Roman" w:hAnsi="Times New Roman" w:cs="Times New Roman"/>
          <w:sz w:val="24"/>
          <w:szCs w:val="24"/>
        </w:rPr>
        <w:t>.</w:t>
      </w:r>
    </w:p>
    <w:p w:rsidR="00210BCC" w:rsidRPr="006221E5" w:rsidRDefault="00210BCC" w:rsidP="00210BCC">
      <w:pPr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221E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221E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9. Zakona o profesionalnoj rehabilitaciji i zapošljavanju osoba s invaliditetom („Narodne novine“, broj 157/13, 152/14, 39/18 i 32/20) u prijavi na javni natječaj dužan/a je pozvati se na to pravo te priložiti sve dokaze o ispunjavanju traženih uvjeta, kao i dokaz o utvrđenom statusu osobe s invaliditetom.</w:t>
      </w:r>
    </w:p>
    <w:p w:rsidR="00210BCC" w:rsidRPr="006221E5" w:rsidRDefault="00210BCC" w:rsidP="00315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6221E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6221E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48.f  Zakona o zaštiti vojnih i civilnih invalida rata („Narodne novine“, broj 33/92, 57/92, 77/92, 27/93, 58/93, 2/94, 76/94, 108/95, 108/96, 82/01, 103/03, 148/13 i 98/19) uz prijavu na javni natječaj dužan/a je, osim dokaza o ispunjavanju traženih uvjeta, priložiti i rješenje, odnosno potvrdu iz koje je vidljivo spomenuto pravo.</w:t>
      </w:r>
    </w:p>
    <w:p w:rsidR="00810E9D" w:rsidRPr="006221E5" w:rsidRDefault="00810E9D" w:rsidP="00315D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 xml:space="preserve">Prijave na natječaj s potrebnom natječajnom dokumentacijom predaju se osobno ili poštom preporučeno na adresu: </w:t>
      </w:r>
      <w:r w:rsidRPr="006221E5">
        <w:rPr>
          <w:rFonts w:ascii="Times New Roman" w:hAnsi="Times New Roman" w:cs="Times New Roman"/>
          <w:b/>
          <w:sz w:val="24"/>
          <w:szCs w:val="24"/>
        </w:rPr>
        <w:t>Tiflološki muzej, Augusta Šenoe 34/III</w:t>
      </w:r>
      <w:r w:rsidRPr="006221E5">
        <w:rPr>
          <w:rFonts w:ascii="Times New Roman" w:hAnsi="Times New Roman" w:cs="Times New Roman"/>
          <w:sz w:val="24"/>
          <w:szCs w:val="24"/>
        </w:rPr>
        <w:t xml:space="preserve">, </w:t>
      </w:r>
      <w:r w:rsidR="007132A9" w:rsidRPr="006221E5">
        <w:rPr>
          <w:rFonts w:ascii="Times New Roman" w:hAnsi="Times New Roman" w:cs="Times New Roman"/>
          <w:b/>
          <w:sz w:val="24"/>
          <w:szCs w:val="24"/>
        </w:rPr>
        <w:t>10000 Zagreb,</w:t>
      </w:r>
      <w:r w:rsidR="007132A9" w:rsidRPr="006221E5">
        <w:rPr>
          <w:rFonts w:ascii="Times New Roman" w:hAnsi="Times New Roman" w:cs="Times New Roman"/>
          <w:sz w:val="24"/>
          <w:szCs w:val="24"/>
        </w:rPr>
        <w:t xml:space="preserve"> </w:t>
      </w:r>
      <w:r w:rsidRPr="006221E5">
        <w:rPr>
          <w:rFonts w:ascii="Times New Roman" w:hAnsi="Times New Roman" w:cs="Times New Roman"/>
          <w:sz w:val="24"/>
          <w:szCs w:val="24"/>
        </w:rPr>
        <w:t>s naznakom</w:t>
      </w:r>
    </w:p>
    <w:p w:rsidR="00810E9D" w:rsidRPr="006221E5" w:rsidRDefault="00810E9D" w:rsidP="00315D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b/>
          <w:sz w:val="24"/>
          <w:szCs w:val="24"/>
        </w:rPr>
        <w:t>“Javni natječaj za kustosa/</w:t>
      </w:r>
      <w:proofErr w:type="spellStart"/>
      <w:r w:rsidRPr="006221E5">
        <w:rPr>
          <w:rFonts w:ascii="Times New Roman" w:hAnsi="Times New Roman" w:cs="Times New Roman"/>
          <w:b/>
          <w:sz w:val="24"/>
          <w:szCs w:val="24"/>
        </w:rPr>
        <w:t>icu</w:t>
      </w:r>
      <w:proofErr w:type="spellEnd"/>
      <w:r w:rsidRPr="006221E5">
        <w:rPr>
          <w:rFonts w:ascii="Times New Roman" w:hAnsi="Times New Roman" w:cs="Times New Roman"/>
          <w:b/>
          <w:sz w:val="24"/>
          <w:szCs w:val="24"/>
        </w:rPr>
        <w:t xml:space="preserve"> muzeja – ne otvarati</w:t>
      </w:r>
      <w:r w:rsidRPr="006221E5">
        <w:rPr>
          <w:rFonts w:ascii="Times New Roman" w:hAnsi="Times New Roman" w:cs="Times New Roman"/>
          <w:sz w:val="24"/>
          <w:szCs w:val="24"/>
        </w:rPr>
        <w:t>”.</w:t>
      </w:r>
    </w:p>
    <w:p w:rsidR="007132A9" w:rsidRPr="006221E5" w:rsidRDefault="007132A9" w:rsidP="00810E9D">
      <w:pPr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Pr="006221E5">
        <w:rPr>
          <w:rFonts w:ascii="Times New Roman" w:hAnsi="Times New Roman" w:cs="Times New Roman"/>
          <w:b/>
          <w:sz w:val="24"/>
          <w:szCs w:val="24"/>
        </w:rPr>
        <w:t>8 dana</w:t>
      </w:r>
      <w:r w:rsidRPr="006221E5">
        <w:rPr>
          <w:rFonts w:ascii="Times New Roman" w:hAnsi="Times New Roman" w:cs="Times New Roman"/>
          <w:sz w:val="24"/>
          <w:szCs w:val="24"/>
        </w:rPr>
        <w:t xml:space="preserve"> o</w:t>
      </w:r>
      <w:r w:rsidR="00E911E3" w:rsidRPr="006221E5">
        <w:rPr>
          <w:rFonts w:ascii="Times New Roman" w:hAnsi="Times New Roman" w:cs="Times New Roman"/>
          <w:sz w:val="24"/>
          <w:szCs w:val="24"/>
        </w:rPr>
        <w:t>d objave natječaja u “Narodnim n</w:t>
      </w:r>
      <w:r w:rsidRPr="006221E5">
        <w:rPr>
          <w:rFonts w:ascii="Times New Roman" w:hAnsi="Times New Roman" w:cs="Times New Roman"/>
          <w:sz w:val="24"/>
          <w:szCs w:val="24"/>
        </w:rPr>
        <w:t>ovinama”.</w:t>
      </w:r>
    </w:p>
    <w:p w:rsidR="00810E9D" w:rsidRPr="006221E5" w:rsidRDefault="00810E9D" w:rsidP="00D31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Nepotpune i zakašnjele prijave neće se razmatrati.</w:t>
      </w:r>
    </w:p>
    <w:p w:rsidR="007A54F5" w:rsidRPr="006221E5" w:rsidRDefault="00810E9D" w:rsidP="00D318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1E5">
        <w:rPr>
          <w:rFonts w:ascii="Times New Roman" w:hAnsi="Times New Roman" w:cs="Times New Roman"/>
          <w:sz w:val="24"/>
          <w:szCs w:val="24"/>
        </w:rPr>
        <w:t>O rezultatima natječaja kandidati</w:t>
      </w:r>
      <w:r w:rsidR="004E2D43" w:rsidRPr="006221E5">
        <w:rPr>
          <w:rFonts w:ascii="Times New Roman" w:hAnsi="Times New Roman" w:cs="Times New Roman"/>
          <w:sz w:val="24"/>
          <w:szCs w:val="24"/>
        </w:rPr>
        <w:t>/kinje</w:t>
      </w:r>
      <w:r w:rsidRPr="006221E5">
        <w:rPr>
          <w:rFonts w:ascii="Times New Roman" w:hAnsi="Times New Roman" w:cs="Times New Roman"/>
          <w:sz w:val="24"/>
          <w:szCs w:val="24"/>
        </w:rPr>
        <w:t xml:space="preserve"> će biti obaviješteni u zakonskom roku. </w:t>
      </w:r>
    </w:p>
    <w:p w:rsidR="007A54F5" w:rsidRPr="006221E5" w:rsidRDefault="007A54F5" w:rsidP="007A54F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Osobni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podaci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kandidata</w:t>
      </w:r>
      <w:proofErr w:type="spellEnd"/>
      <w:r w:rsidR="004E2D43" w:rsidRPr="006221E5">
        <w:rPr>
          <w:rFonts w:ascii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="004E2D43" w:rsidRPr="006221E5">
        <w:rPr>
          <w:rFonts w:ascii="Times New Roman" w:hAnsi="Times New Roman" w:cs="Times New Roman"/>
          <w:sz w:val="24"/>
          <w:szCs w:val="24"/>
          <w:lang w:val="en-GB" w:eastAsia="en-GB"/>
        </w:rPr>
        <w:t>kinja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prikupljaju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obrađuju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isključivo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svrhu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provođenja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postupka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javnog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natječaja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te</w:t>
      </w:r>
      <w:proofErr w:type="spellEnd"/>
      <w:proofErr w:type="gram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se u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skladu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s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relevantnim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zakonskim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podzakonskim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propisima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čuvaju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uništavaju</w:t>
      </w:r>
      <w:proofErr w:type="spellEnd"/>
      <w:r w:rsidRPr="006221E5">
        <w:rPr>
          <w:rFonts w:ascii="Times New Roman" w:hAnsi="Times New Roman" w:cs="Times New Roman"/>
          <w:sz w:val="24"/>
          <w:szCs w:val="24"/>
          <w:lang w:val="en-GB" w:eastAsia="en-GB"/>
        </w:rPr>
        <w:t>.</w:t>
      </w:r>
    </w:p>
    <w:p w:rsidR="006C07E9" w:rsidRPr="006221E5" w:rsidRDefault="00810E9D" w:rsidP="006C07E9">
      <w:pPr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</w:pPr>
      <w:r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Tiflološki muzej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pridržava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pravo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provođenja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dodatnih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testiranja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ili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razgovora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s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kandidatima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kinjama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Poziv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na</w:t>
      </w:r>
      <w:proofErr w:type="spellEnd"/>
      <w:proofErr w:type="gram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tes</w:t>
      </w:r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tiranje</w:t>
      </w:r>
      <w:proofErr w:type="spellEnd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</w:t>
      </w:r>
      <w:proofErr w:type="spellEnd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</w:t>
      </w:r>
      <w:proofErr w:type="spellStart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ili</w:t>
      </w:r>
      <w:proofErr w:type="spellEnd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razgovor</w:t>
      </w:r>
      <w:proofErr w:type="spellEnd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će</w:t>
      </w:r>
      <w:proofErr w:type="spellEnd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D4A4D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dobiti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samo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oni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kandidati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/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kinje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koji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udovoljavaju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navedenim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uvjetima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iz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natječaja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koji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u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roku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podnijeli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prijavu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Poziv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će</w:t>
      </w:r>
      <w:proofErr w:type="spellEnd"/>
      <w:proofErr w:type="gram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biti</w:t>
      </w:r>
      <w:proofErr w:type="spellEnd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32156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dos</w:t>
      </w:r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tavljen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isključivo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putem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elektroničke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pošte</w:t>
      </w:r>
      <w:proofErr w:type="spellEnd"/>
      <w:r w:rsidR="006C07E9" w:rsidRPr="006221E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. </w:t>
      </w:r>
    </w:p>
    <w:p w:rsidR="00F651B9" w:rsidRPr="00315DB5" w:rsidRDefault="0060714A" w:rsidP="006C07E9">
      <w:pPr>
        <w:jc w:val="right"/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</w:pPr>
      <w:proofErr w:type="spellStart"/>
      <w:r w:rsidRPr="00315DB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Ravnateljica</w:t>
      </w:r>
      <w:proofErr w:type="spellEnd"/>
      <w:r w:rsidRPr="00315DB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 </w:t>
      </w:r>
    </w:p>
    <w:p w:rsidR="00F651B9" w:rsidRPr="00315DB5" w:rsidRDefault="00F651B9" w:rsidP="0060714A">
      <w:pPr>
        <w:jc w:val="right"/>
        <w:rPr>
          <w:rFonts w:ascii="Times New Roman" w:hAnsi="Times New Roman" w:cs="Times New Roman"/>
          <w:sz w:val="24"/>
          <w:szCs w:val="24"/>
        </w:rPr>
      </w:pPr>
      <w:r w:rsidRPr="00315DB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 xml:space="preserve">Nina </w:t>
      </w:r>
      <w:proofErr w:type="spellStart"/>
      <w:r w:rsidRPr="00315DB5">
        <w:rPr>
          <w:rFonts w:ascii="Times New Roman" w:eastAsia="Times New Roman" w:hAnsi="Times New Roman" w:cs="Times New Roman"/>
          <w:color w:val="424242"/>
          <w:sz w:val="24"/>
          <w:szCs w:val="24"/>
          <w:shd w:val="clear" w:color="auto" w:fill="FFFFFF"/>
          <w:lang w:val="en-US"/>
        </w:rPr>
        <w:t>Sivec</w:t>
      </w:r>
      <w:proofErr w:type="spellEnd"/>
    </w:p>
    <w:sectPr w:rsidR="00F651B9" w:rsidRPr="00315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6DFB"/>
    <w:multiLevelType w:val="multilevel"/>
    <w:tmpl w:val="2F20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643AA"/>
    <w:multiLevelType w:val="hybridMultilevel"/>
    <w:tmpl w:val="1AC68376"/>
    <w:lvl w:ilvl="0" w:tplc="8FE614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F6B0A"/>
    <w:multiLevelType w:val="hybridMultilevel"/>
    <w:tmpl w:val="0BFAC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37987"/>
    <w:multiLevelType w:val="hybridMultilevel"/>
    <w:tmpl w:val="791CC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83BDD"/>
    <w:multiLevelType w:val="multilevel"/>
    <w:tmpl w:val="7BD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56"/>
    <w:rsid w:val="00024EC0"/>
    <w:rsid w:val="00034C30"/>
    <w:rsid w:val="00092CCC"/>
    <w:rsid w:val="00095143"/>
    <w:rsid w:val="000C6BAE"/>
    <w:rsid w:val="000D495A"/>
    <w:rsid w:val="000E1865"/>
    <w:rsid w:val="0013109C"/>
    <w:rsid w:val="001355E9"/>
    <w:rsid w:val="001421EA"/>
    <w:rsid w:val="00164C43"/>
    <w:rsid w:val="00182370"/>
    <w:rsid w:val="00205096"/>
    <w:rsid w:val="00210BCC"/>
    <w:rsid w:val="00213C08"/>
    <w:rsid w:val="002B41DC"/>
    <w:rsid w:val="00314A25"/>
    <w:rsid w:val="00315DB5"/>
    <w:rsid w:val="00321805"/>
    <w:rsid w:val="00381A69"/>
    <w:rsid w:val="003E0A27"/>
    <w:rsid w:val="004407C5"/>
    <w:rsid w:val="00465FCD"/>
    <w:rsid w:val="00470CA3"/>
    <w:rsid w:val="004C2194"/>
    <w:rsid w:val="004E2D43"/>
    <w:rsid w:val="00521AB6"/>
    <w:rsid w:val="005251B4"/>
    <w:rsid w:val="005A46FA"/>
    <w:rsid w:val="005B3C60"/>
    <w:rsid w:val="005D3258"/>
    <w:rsid w:val="005E02C2"/>
    <w:rsid w:val="005E69E3"/>
    <w:rsid w:val="0060714A"/>
    <w:rsid w:val="006221E5"/>
    <w:rsid w:val="00641E2A"/>
    <w:rsid w:val="006871E6"/>
    <w:rsid w:val="006B7306"/>
    <w:rsid w:val="006C07E9"/>
    <w:rsid w:val="006D4A4D"/>
    <w:rsid w:val="007132A9"/>
    <w:rsid w:val="00732156"/>
    <w:rsid w:val="007778DA"/>
    <w:rsid w:val="007A1EF0"/>
    <w:rsid w:val="007A54F5"/>
    <w:rsid w:val="007B7494"/>
    <w:rsid w:val="007D45BF"/>
    <w:rsid w:val="007D7360"/>
    <w:rsid w:val="007F5F05"/>
    <w:rsid w:val="00810E9D"/>
    <w:rsid w:val="0084450D"/>
    <w:rsid w:val="00882B88"/>
    <w:rsid w:val="008A7B9F"/>
    <w:rsid w:val="008B7FFB"/>
    <w:rsid w:val="008C0442"/>
    <w:rsid w:val="008C0E8A"/>
    <w:rsid w:val="008C633E"/>
    <w:rsid w:val="008E0AED"/>
    <w:rsid w:val="00913457"/>
    <w:rsid w:val="00952D83"/>
    <w:rsid w:val="00957DE3"/>
    <w:rsid w:val="00986DBF"/>
    <w:rsid w:val="00992611"/>
    <w:rsid w:val="00A83616"/>
    <w:rsid w:val="00AB15B2"/>
    <w:rsid w:val="00AB4AEB"/>
    <w:rsid w:val="00B975E2"/>
    <w:rsid w:val="00BC279A"/>
    <w:rsid w:val="00BF120A"/>
    <w:rsid w:val="00C76AA2"/>
    <w:rsid w:val="00C81FE1"/>
    <w:rsid w:val="00C864F0"/>
    <w:rsid w:val="00C92203"/>
    <w:rsid w:val="00CA33A6"/>
    <w:rsid w:val="00CC0F95"/>
    <w:rsid w:val="00CD31D5"/>
    <w:rsid w:val="00CF15D6"/>
    <w:rsid w:val="00D318BD"/>
    <w:rsid w:val="00D624AE"/>
    <w:rsid w:val="00D84F1E"/>
    <w:rsid w:val="00D87D49"/>
    <w:rsid w:val="00D92D6D"/>
    <w:rsid w:val="00DF2341"/>
    <w:rsid w:val="00E4352D"/>
    <w:rsid w:val="00E64B6C"/>
    <w:rsid w:val="00E911E3"/>
    <w:rsid w:val="00EB35B8"/>
    <w:rsid w:val="00EC4C04"/>
    <w:rsid w:val="00ED3C75"/>
    <w:rsid w:val="00F27FED"/>
    <w:rsid w:val="00F32000"/>
    <w:rsid w:val="00F577EB"/>
    <w:rsid w:val="00F651B9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038D-A382-4DAC-9A53-149114D7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203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024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Dubravka Jančić</cp:lastModifiedBy>
  <cp:revision>164</cp:revision>
  <cp:lastPrinted>2023-11-28T12:02:00Z</cp:lastPrinted>
  <dcterms:created xsi:type="dcterms:W3CDTF">2023-11-27T11:32:00Z</dcterms:created>
  <dcterms:modified xsi:type="dcterms:W3CDTF">2023-11-28T12:05:00Z</dcterms:modified>
</cp:coreProperties>
</file>